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C44CD" w14:textId="77777777" w:rsidR="00C61137" w:rsidRPr="00C61137" w:rsidRDefault="00C61137" w:rsidP="00C55CFF">
      <w:pPr>
        <w:keepNext/>
        <w:keepLines/>
        <w:tabs>
          <w:tab w:val="left" w:pos="6804"/>
        </w:tabs>
        <w:autoSpaceDN w:val="0"/>
        <w:spacing w:after="0" w:line="240" w:lineRule="auto"/>
        <w:ind w:right="552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61137">
        <w:rPr>
          <w:rFonts w:ascii="Times New Roman" w:eastAsia="Calibri" w:hAnsi="Times New Roman" w:cs="Times New Roman"/>
          <w:sz w:val="28"/>
          <w:szCs w:val="28"/>
        </w:rPr>
        <w:t>РОССИЙСКАЯ ФЕДЕРАЦИЯ</w:t>
      </w:r>
    </w:p>
    <w:p w14:paraId="70781635" w14:textId="77777777" w:rsidR="00C61137" w:rsidRPr="00C61137" w:rsidRDefault="00C61137" w:rsidP="00C55CFF">
      <w:pPr>
        <w:keepNext/>
        <w:keepLines/>
        <w:autoSpaceDN w:val="0"/>
        <w:spacing w:after="0" w:line="240" w:lineRule="auto"/>
        <w:ind w:right="552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1137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14:paraId="49F8CFC3" w14:textId="77777777" w:rsidR="00C61137" w:rsidRPr="00C61137" w:rsidRDefault="00C61137" w:rsidP="00C55CFF">
      <w:pPr>
        <w:keepNext/>
        <w:keepLines/>
        <w:tabs>
          <w:tab w:val="left" w:pos="3686"/>
          <w:tab w:val="left" w:pos="6096"/>
        </w:tabs>
        <w:autoSpaceDN w:val="0"/>
        <w:spacing w:after="0" w:line="240" w:lineRule="auto"/>
        <w:ind w:right="552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1137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сельского поселения                          </w:t>
      </w:r>
    </w:p>
    <w:p w14:paraId="694743E1" w14:textId="6C17FA7E" w:rsidR="00C61137" w:rsidRPr="00C61137" w:rsidRDefault="005C380A" w:rsidP="00C55CFF">
      <w:pPr>
        <w:keepNext/>
        <w:keepLines/>
        <w:autoSpaceDN w:val="0"/>
        <w:spacing w:after="0" w:line="240" w:lineRule="auto"/>
        <w:ind w:right="552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Красная Горка</w:t>
      </w:r>
      <w:r w:rsidR="00C61137" w:rsidRPr="00C6113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</w:t>
      </w:r>
    </w:p>
    <w:p w14:paraId="6E03F8FC" w14:textId="77777777" w:rsidR="00C61137" w:rsidRPr="00C61137" w:rsidRDefault="00C61137" w:rsidP="00C55CFF">
      <w:pPr>
        <w:keepNext/>
        <w:keepLines/>
        <w:autoSpaceDN w:val="0"/>
        <w:spacing w:after="0" w:line="240" w:lineRule="auto"/>
        <w:ind w:right="552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1137"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</w:t>
      </w:r>
    </w:p>
    <w:p w14:paraId="2973CB1E" w14:textId="77777777" w:rsidR="00C61137" w:rsidRPr="00C61137" w:rsidRDefault="00C61137" w:rsidP="00C55CFF">
      <w:pPr>
        <w:keepNext/>
        <w:keepLines/>
        <w:autoSpaceDN w:val="0"/>
        <w:spacing w:after="0" w:line="240" w:lineRule="auto"/>
        <w:ind w:right="552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1137">
        <w:rPr>
          <w:rFonts w:ascii="Times New Roman" w:eastAsia="Calibri" w:hAnsi="Times New Roman" w:cs="Times New Roman"/>
          <w:b/>
          <w:sz w:val="28"/>
          <w:szCs w:val="28"/>
        </w:rPr>
        <w:t>Кинель-Черкасский</w:t>
      </w:r>
    </w:p>
    <w:p w14:paraId="5A440335" w14:textId="77777777" w:rsidR="00C61137" w:rsidRPr="00C61137" w:rsidRDefault="00C61137" w:rsidP="00C55CFF">
      <w:pPr>
        <w:keepNext/>
        <w:keepLines/>
        <w:autoSpaceDN w:val="0"/>
        <w:spacing w:after="0" w:line="240" w:lineRule="auto"/>
        <w:ind w:right="552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1137">
        <w:rPr>
          <w:rFonts w:ascii="Times New Roman" w:eastAsia="Calibri" w:hAnsi="Times New Roman" w:cs="Times New Roman"/>
          <w:b/>
          <w:sz w:val="28"/>
          <w:szCs w:val="28"/>
        </w:rPr>
        <w:t>Самарской области</w:t>
      </w:r>
    </w:p>
    <w:p w14:paraId="7E3BE2C4" w14:textId="77777777" w:rsidR="00C61137" w:rsidRPr="00C61137" w:rsidRDefault="00C61137" w:rsidP="00C55CFF">
      <w:pPr>
        <w:keepNext/>
        <w:keepLines/>
        <w:autoSpaceDN w:val="0"/>
        <w:spacing w:after="0" w:line="240" w:lineRule="auto"/>
        <w:ind w:right="552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61137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5A77633A" w14:textId="3F21A3EA" w:rsidR="00C61137" w:rsidRDefault="00C61137" w:rsidP="00C55CFF">
      <w:pPr>
        <w:spacing w:after="0" w:line="240" w:lineRule="auto"/>
        <w:ind w:right="2892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="008C669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</w:t>
      </w:r>
      <w:r w:rsidR="00C55CFF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 w:rsidR="008C669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    </w:t>
      </w:r>
      <w:r w:rsidR="00D6278C">
        <w:rPr>
          <w:rFonts w:ascii="Times New Roman" w:eastAsia="Calibri" w:hAnsi="Times New Roman" w:cs="Times New Roman"/>
          <w:color w:val="000000"/>
          <w:sz w:val="28"/>
          <w:szCs w:val="28"/>
        </w:rPr>
        <w:t>23.07</w:t>
      </w:r>
      <w:r w:rsidR="008C669D">
        <w:rPr>
          <w:rFonts w:ascii="Times New Roman" w:eastAsia="Calibri" w:hAnsi="Times New Roman" w:cs="Times New Roman"/>
          <w:color w:val="000000"/>
          <w:sz w:val="28"/>
          <w:szCs w:val="28"/>
        </w:rPr>
        <w:t>.202</w:t>
      </w:r>
      <w:r w:rsidR="00D6278C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C611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№ </w:t>
      </w:r>
      <w:r w:rsidR="008C669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D627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C55CFF"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</w:p>
    <w:p w14:paraId="0811C7A0" w14:textId="61F8D38E" w:rsidR="00C55CFF" w:rsidRPr="00C55CFF" w:rsidRDefault="00C55CFF" w:rsidP="00C55CFF">
      <w:pPr>
        <w:spacing w:after="0" w:line="240" w:lineRule="auto"/>
        <w:ind w:right="2892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C55CF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                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      </w:t>
      </w:r>
      <w:r w:rsidRPr="00C55CF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Красная Горка</w:t>
      </w:r>
    </w:p>
    <w:p w14:paraId="6330433D" w14:textId="77777777" w:rsidR="00D92F6E" w:rsidRDefault="00D92F6E" w:rsidP="00C55CFF">
      <w:pPr>
        <w:tabs>
          <w:tab w:val="left" w:pos="142"/>
          <w:tab w:val="left" w:pos="4253"/>
          <w:tab w:val="left" w:pos="5670"/>
          <w:tab w:val="left" w:pos="7088"/>
        </w:tabs>
        <w:spacing w:after="0" w:line="360" w:lineRule="auto"/>
        <w:ind w:right="3317"/>
        <w:jc w:val="both"/>
        <w:rPr>
          <w:rFonts w:ascii="Times New Roman" w:hAnsi="Times New Roman"/>
          <w:sz w:val="28"/>
          <w:szCs w:val="28"/>
        </w:rPr>
      </w:pPr>
    </w:p>
    <w:p w14:paraId="3572D164" w14:textId="4FA2008A" w:rsidR="00C61137" w:rsidRPr="007700EE" w:rsidRDefault="00C61137" w:rsidP="00D6278C">
      <w:pPr>
        <w:tabs>
          <w:tab w:val="left" w:pos="142"/>
          <w:tab w:val="left" w:pos="4253"/>
          <w:tab w:val="left" w:pos="5670"/>
          <w:tab w:val="left" w:pos="7088"/>
        </w:tabs>
        <w:spacing w:after="0"/>
        <w:ind w:right="3317"/>
        <w:jc w:val="both"/>
        <w:rPr>
          <w:rFonts w:ascii="Times New Roman" w:hAnsi="Times New Roman"/>
          <w:sz w:val="28"/>
          <w:szCs w:val="28"/>
        </w:rPr>
      </w:pPr>
      <w:r w:rsidRPr="007700EE">
        <w:rPr>
          <w:rFonts w:ascii="Times New Roman" w:hAnsi="Times New Roman"/>
          <w:sz w:val="28"/>
          <w:szCs w:val="28"/>
        </w:rPr>
        <w:t>О выделении на территории сельского</w:t>
      </w:r>
      <w:r w:rsidR="00C55CFF">
        <w:rPr>
          <w:rFonts w:ascii="Times New Roman" w:hAnsi="Times New Roman"/>
          <w:sz w:val="28"/>
          <w:szCs w:val="28"/>
        </w:rPr>
        <w:t xml:space="preserve"> </w:t>
      </w:r>
      <w:r w:rsidRPr="007700EE">
        <w:rPr>
          <w:rFonts w:ascii="Times New Roman" w:hAnsi="Times New Roman"/>
          <w:sz w:val="28"/>
          <w:szCs w:val="28"/>
        </w:rPr>
        <w:t xml:space="preserve">поселения </w:t>
      </w:r>
      <w:r w:rsidR="005C380A">
        <w:rPr>
          <w:rFonts w:ascii="Times New Roman" w:hAnsi="Times New Roman"/>
          <w:sz w:val="28"/>
          <w:szCs w:val="28"/>
        </w:rPr>
        <w:t>Красная Горка</w:t>
      </w:r>
      <w:r w:rsidRPr="007700EE">
        <w:rPr>
          <w:rFonts w:ascii="Times New Roman" w:hAnsi="Times New Roman"/>
          <w:sz w:val="28"/>
          <w:szCs w:val="28"/>
        </w:rPr>
        <w:t xml:space="preserve"> муниципального</w:t>
      </w:r>
      <w:r w:rsidR="00C55CFF">
        <w:rPr>
          <w:rFonts w:ascii="Times New Roman" w:hAnsi="Times New Roman"/>
          <w:sz w:val="28"/>
          <w:szCs w:val="28"/>
        </w:rPr>
        <w:t xml:space="preserve"> </w:t>
      </w:r>
      <w:r w:rsidRPr="007700EE">
        <w:rPr>
          <w:rFonts w:ascii="Times New Roman" w:hAnsi="Times New Roman"/>
          <w:sz w:val="28"/>
          <w:szCs w:val="28"/>
        </w:rPr>
        <w:t>района Кинель-Черкасский Самарской</w:t>
      </w:r>
      <w:r w:rsidR="00C55CFF">
        <w:rPr>
          <w:rFonts w:ascii="Times New Roman" w:hAnsi="Times New Roman"/>
          <w:sz w:val="28"/>
          <w:szCs w:val="28"/>
        </w:rPr>
        <w:t xml:space="preserve"> </w:t>
      </w:r>
      <w:r w:rsidRPr="007700EE">
        <w:rPr>
          <w:rFonts w:ascii="Times New Roman" w:hAnsi="Times New Roman"/>
          <w:sz w:val="28"/>
          <w:szCs w:val="28"/>
        </w:rPr>
        <w:t xml:space="preserve">области специальных мест </w:t>
      </w:r>
      <w:r w:rsidRPr="007700EE">
        <w:rPr>
          <w:rFonts w:ascii="Times New Roman" w:hAnsi="Times New Roman"/>
          <w:spacing w:val="-6"/>
          <w:sz w:val="28"/>
          <w:szCs w:val="28"/>
        </w:rPr>
        <w:t>для размещения</w:t>
      </w:r>
      <w:r w:rsidR="00C55CFF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700EE">
        <w:rPr>
          <w:rFonts w:ascii="Times New Roman" w:hAnsi="Times New Roman"/>
          <w:spacing w:val="-6"/>
          <w:sz w:val="28"/>
          <w:szCs w:val="28"/>
        </w:rPr>
        <w:t>печатных агитационных материалов зарегистрированных</w:t>
      </w:r>
      <w:r w:rsidR="00C55CFF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700EE">
        <w:rPr>
          <w:rFonts w:ascii="Times New Roman" w:hAnsi="Times New Roman"/>
          <w:spacing w:val="-6"/>
          <w:sz w:val="28"/>
          <w:szCs w:val="28"/>
        </w:rPr>
        <w:t xml:space="preserve">кандидатов на выборах </w:t>
      </w:r>
      <w:r w:rsidR="00D92F6E" w:rsidRPr="00D92F6E">
        <w:rPr>
          <w:rFonts w:ascii="Times New Roman" w:hAnsi="Times New Roman"/>
          <w:spacing w:val="-6"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r w:rsidR="00D92F6E">
        <w:rPr>
          <w:rFonts w:ascii="Times New Roman" w:hAnsi="Times New Roman"/>
          <w:spacing w:val="-6"/>
          <w:sz w:val="28"/>
          <w:szCs w:val="28"/>
        </w:rPr>
        <w:t>.</w:t>
      </w:r>
    </w:p>
    <w:p w14:paraId="7FCBB33C" w14:textId="5D4B6DA7" w:rsidR="00C55CFF" w:rsidRDefault="00514A1B" w:rsidP="00C55CFF">
      <w:pPr>
        <w:pStyle w:val="headertext"/>
        <w:spacing w:before="0" w:beforeAutospacing="0" w:after="0" w:afterAutospacing="0" w:line="360" w:lineRule="auto"/>
        <w:ind w:right="482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     </w:t>
      </w:r>
    </w:p>
    <w:p w14:paraId="70E55E7E" w14:textId="7F4D98E0" w:rsidR="00514A1B" w:rsidRPr="0039046D" w:rsidRDefault="00514A1B" w:rsidP="00D6278C">
      <w:pPr>
        <w:pStyle w:val="headertext"/>
        <w:spacing w:before="0" w:beforeAutospacing="0" w:after="0" w:afterAutospacing="0" w:line="276" w:lineRule="auto"/>
        <w:ind w:right="-22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 </w:t>
      </w:r>
      <w:r w:rsidRPr="0089160D">
        <w:rPr>
          <w:spacing w:val="-6"/>
          <w:sz w:val="28"/>
          <w:szCs w:val="28"/>
        </w:rPr>
        <w:t>В соответствии</w:t>
      </w:r>
      <w:r w:rsidR="00413BC2">
        <w:rPr>
          <w:spacing w:val="-6"/>
          <w:sz w:val="28"/>
          <w:szCs w:val="28"/>
        </w:rPr>
        <w:t xml:space="preserve"> с</w:t>
      </w:r>
      <w:r w:rsidRPr="0089160D">
        <w:rPr>
          <w:spacing w:val="-6"/>
          <w:sz w:val="28"/>
          <w:szCs w:val="28"/>
        </w:rPr>
        <w:t xml:space="preserve"> </w:t>
      </w:r>
      <w:r w:rsidR="00413BC2" w:rsidRPr="00413BC2">
        <w:rPr>
          <w:spacing w:val="-6"/>
          <w:sz w:val="28"/>
          <w:szCs w:val="28"/>
        </w:rPr>
        <w:t>часть</w:t>
      </w:r>
      <w:r w:rsidR="00413BC2">
        <w:rPr>
          <w:spacing w:val="-6"/>
          <w:sz w:val="28"/>
          <w:szCs w:val="28"/>
        </w:rPr>
        <w:t>ю</w:t>
      </w:r>
      <w:r w:rsidR="00413BC2" w:rsidRPr="00413BC2">
        <w:rPr>
          <w:spacing w:val="-6"/>
          <w:sz w:val="28"/>
          <w:szCs w:val="28"/>
        </w:rPr>
        <w:t xml:space="preserve"> 9 статьи 68</w:t>
      </w:r>
      <w:r w:rsidRPr="0089160D">
        <w:rPr>
          <w:spacing w:val="-6"/>
          <w:sz w:val="28"/>
          <w:szCs w:val="28"/>
        </w:rPr>
        <w:t xml:space="preserve"> </w:t>
      </w:r>
      <w:r w:rsidR="00C3264E" w:rsidRPr="00C3264E">
        <w:rPr>
          <w:spacing w:val="-6"/>
          <w:sz w:val="28"/>
          <w:szCs w:val="28"/>
        </w:rPr>
        <w:t>Федеральн</w:t>
      </w:r>
      <w:r w:rsidR="00413BC2">
        <w:rPr>
          <w:spacing w:val="-6"/>
          <w:sz w:val="28"/>
          <w:szCs w:val="28"/>
        </w:rPr>
        <w:t>ого</w:t>
      </w:r>
      <w:r w:rsidR="00C3264E" w:rsidRPr="00C3264E">
        <w:rPr>
          <w:spacing w:val="-6"/>
          <w:sz w:val="28"/>
          <w:szCs w:val="28"/>
        </w:rPr>
        <w:t xml:space="preserve"> закон</w:t>
      </w:r>
      <w:r w:rsidR="00413BC2">
        <w:rPr>
          <w:spacing w:val="-6"/>
          <w:sz w:val="28"/>
          <w:szCs w:val="28"/>
        </w:rPr>
        <w:t>а</w:t>
      </w:r>
      <w:r w:rsidR="00C3264E" w:rsidRPr="00C3264E">
        <w:rPr>
          <w:spacing w:val="-6"/>
          <w:sz w:val="28"/>
          <w:szCs w:val="28"/>
        </w:rPr>
        <w:t xml:space="preserve"> </w:t>
      </w:r>
      <w:r w:rsidR="00413BC2" w:rsidRPr="00C3264E">
        <w:rPr>
          <w:spacing w:val="-6"/>
          <w:sz w:val="28"/>
          <w:szCs w:val="28"/>
        </w:rPr>
        <w:t>от 22.02.2014 N 20-ФЗ</w:t>
      </w:r>
      <w:r w:rsidR="00413BC2" w:rsidRPr="00C3264E">
        <w:rPr>
          <w:spacing w:val="-6"/>
          <w:sz w:val="28"/>
          <w:szCs w:val="28"/>
        </w:rPr>
        <w:t xml:space="preserve"> </w:t>
      </w:r>
      <w:r w:rsidR="00C3264E" w:rsidRPr="00C3264E">
        <w:rPr>
          <w:spacing w:val="-6"/>
          <w:sz w:val="28"/>
          <w:szCs w:val="28"/>
        </w:rPr>
        <w:t>"О выборах депутатов Государственной Думы Федерального Собрания Российской Федерации"</w:t>
      </w:r>
      <w:r w:rsidRPr="00BB3286">
        <w:rPr>
          <w:sz w:val="28"/>
          <w:szCs w:val="28"/>
        </w:rPr>
        <w:t>,</w:t>
      </w:r>
      <w:r w:rsidR="00413BC2">
        <w:rPr>
          <w:sz w:val="28"/>
          <w:szCs w:val="28"/>
        </w:rPr>
        <w:t xml:space="preserve"> </w:t>
      </w:r>
      <w:r w:rsidR="00413BC2" w:rsidRPr="00413BC2">
        <w:rPr>
          <w:sz w:val="28"/>
          <w:szCs w:val="28"/>
        </w:rPr>
        <w:t>пункт</w:t>
      </w:r>
      <w:r w:rsidR="00413BC2">
        <w:rPr>
          <w:sz w:val="28"/>
          <w:szCs w:val="28"/>
        </w:rPr>
        <w:t>а</w:t>
      </w:r>
      <w:r w:rsidR="00413BC2" w:rsidRPr="00413BC2">
        <w:rPr>
          <w:sz w:val="28"/>
          <w:szCs w:val="28"/>
        </w:rPr>
        <w:t xml:space="preserve"> 7 статьи 54</w:t>
      </w:r>
      <w:r w:rsidRPr="00080F4D">
        <w:rPr>
          <w:sz w:val="28"/>
          <w:szCs w:val="28"/>
        </w:rPr>
        <w:t xml:space="preserve"> </w:t>
      </w:r>
      <w:r w:rsidR="00413BC2" w:rsidRPr="00413BC2">
        <w:rPr>
          <w:sz w:val="28"/>
          <w:szCs w:val="28"/>
        </w:rPr>
        <w:t>Федеральн</w:t>
      </w:r>
      <w:r w:rsidR="00413BC2">
        <w:rPr>
          <w:sz w:val="28"/>
          <w:szCs w:val="28"/>
        </w:rPr>
        <w:t>ого</w:t>
      </w:r>
      <w:r w:rsidR="00413BC2" w:rsidRPr="00413BC2">
        <w:rPr>
          <w:sz w:val="28"/>
          <w:szCs w:val="28"/>
        </w:rPr>
        <w:t xml:space="preserve"> закон</w:t>
      </w:r>
      <w:r w:rsidR="00413BC2">
        <w:rPr>
          <w:sz w:val="28"/>
          <w:szCs w:val="28"/>
        </w:rPr>
        <w:t>а</w:t>
      </w:r>
      <w:r w:rsidR="00413BC2" w:rsidRPr="00413BC2">
        <w:rPr>
          <w:sz w:val="28"/>
          <w:szCs w:val="28"/>
        </w:rPr>
        <w:t xml:space="preserve"> от 12.06.2002 № 67-ФЗ «Об основных гарантиях избирательных прав и права на участие в референдуме граждан Российской Федерации»</w:t>
      </w:r>
      <w:r w:rsidR="00413BC2" w:rsidRPr="00413BC2">
        <w:rPr>
          <w:sz w:val="28"/>
          <w:szCs w:val="28"/>
        </w:rPr>
        <w:t xml:space="preserve">, </w:t>
      </w:r>
      <w:r w:rsidR="00413BC2" w:rsidRPr="00413BC2">
        <w:rPr>
          <w:sz w:val="28"/>
          <w:szCs w:val="28"/>
        </w:rPr>
        <w:t>стать</w:t>
      </w:r>
      <w:r w:rsidR="00413BC2">
        <w:rPr>
          <w:sz w:val="28"/>
          <w:szCs w:val="28"/>
        </w:rPr>
        <w:t>ей</w:t>
      </w:r>
      <w:r w:rsidR="00413BC2" w:rsidRPr="00413BC2">
        <w:rPr>
          <w:sz w:val="28"/>
          <w:szCs w:val="28"/>
        </w:rPr>
        <w:t xml:space="preserve"> 64</w:t>
      </w:r>
      <w:r w:rsidR="00413BC2" w:rsidRPr="00413BC2">
        <w:rPr>
          <w:b/>
          <w:bCs/>
          <w:sz w:val="28"/>
          <w:szCs w:val="28"/>
        </w:rPr>
        <w:t xml:space="preserve"> </w:t>
      </w:r>
      <w:r w:rsidR="00413BC2" w:rsidRPr="00413BC2">
        <w:rPr>
          <w:sz w:val="28"/>
          <w:szCs w:val="28"/>
        </w:rPr>
        <w:t>з</w:t>
      </w:r>
      <w:r w:rsidR="00413BC2" w:rsidRPr="00413BC2">
        <w:rPr>
          <w:sz w:val="28"/>
          <w:szCs w:val="28"/>
        </w:rPr>
        <w:t>акон</w:t>
      </w:r>
      <w:r w:rsidR="00413BC2" w:rsidRPr="00413BC2">
        <w:rPr>
          <w:sz w:val="28"/>
          <w:szCs w:val="28"/>
        </w:rPr>
        <w:t>а</w:t>
      </w:r>
      <w:r w:rsidR="00413BC2" w:rsidRPr="00413BC2">
        <w:rPr>
          <w:sz w:val="28"/>
          <w:szCs w:val="28"/>
        </w:rPr>
        <w:t xml:space="preserve"> Самарской области от 18.04.2016 № 56-ГД «О выборах депутатов Самарской Губернской Думы»</w:t>
      </w:r>
      <w:r w:rsidR="00413BC2">
        <w:rPr>
          <w:sz w:val="28"/>
          <w:szCs w:val="28"/>
        </w:rPr>
        <w:t>,</w:t>
      </w:r>
      <w:r w:rsidR="00413BC2" w:rsidRPr="00413BC2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ПОСТАНОВЛЯЮ:</w:t>
      </w:r>
    </w:p>
    <w:p w14:paraId="4DA800CB" w14:textId="759F1F10" w:rsidR="00514A1B" w:rsidRPr="00C55CFF" w:rsidRDefault="00514A1B" w:rsidP="00D6278C">
      <w:pPr>
        <w:pStyle w:val="a5"/>
        <w:numPr>
          <w:ilvl w:val="0"/>
          <w:numId w:val="1"/>
        </w:numPr>
        <w:spacing w:after="0"/>
        <w:ind w:left="0" w:right="-85" w:firstLine="0"/>
        <w:jc w:val="both"/>
        <w:rPr>
          <w:rFonts w:ascii="Times New Roman" w:hAnsi="Times New Roman"/>
          <w:sz w:val="28"/>
          <w:szCs w:val="28"/>
        </w:rPr>
      </w:pPr>
      <w:r w:rsidRPr="00C55CFF">
        <w:rPr>
          <w:rFonts w:ascii="Times New Roman" w:hAnsi="Times New Roman"/>
          <w:sz w:val="28"/>
          <w:szCs w:val="28"/>
        </w:rPr>
        <w:t xml:space="preserve">Выделить на территории каждого избирательного участка сельского поселения </w:t>
      </w:r>
      <w:r w:rsidR="005C380A" w:rsidRPr="00C55CFF">
        <w:rPr>
          <w:rFonts w:ascii="Times New Roman" w:hAnsi="Times New Roman"/>
          <w:sz w:val="28"/>
          <w:szCs w:val="28"/>
        </w:rPr>
        <w:t>Красная Горка</w:t>
      </w:r>
      <w:r w:rsidRPr="00A14978">
        <w:t xml:space="preserve"> </w:t>
      </w:r>
      <w:r w:rsidRPr="00C55CFF">
        <w:rPr>
          <w:rFonts w:ascii="Times New Roman" w:hAnsi="Times New Roman"/>
          <w:sz w:val="28"/>
          <w:szCs w:val="28"/>
        </w:rPr>
        <w:t>муниципального района Кинель-Черкасский Самарской области</w:t>
      </w:r>
      <w:r w:rsidR="00C55CFF" w:rsidRPr="00C55CFF">
        <w:rPr>
          <w:rFonts w:ascii="Times New Roman" w:hAnsi="Times New Roman"/>
          <w:sz w:val="28"/>
          <w:szCs w:val="28"/>
        </w:rPr>
        <w:t xml:space="preserve"> </w:t>
      </w:r>
      <w:r w:rsidRPr="00C55CFF">
        <w:rPr>
          <w:rFonts w:ascii="Times New Roman" w:hAnsi="Times New Roman"/>
          <w:sz w:val="28"/>
          <w:szCs w:val="28"/>
        </w:rPr>
        <w:t xml:space="preserve">специальные </w:t>
      </w:r>
      <w:r w:rsidRPr="00C55CFF">
        <w:rPr>
          <w:rFonts w:ascii="Times New Roman" w:hAnsi="Times New Roman"/>
          <w:spacing w:val="-10"/>
          <w:sz w:val="28"/>
          <w:szCs w:val="28"/>
        </w:rPr>
        <w:t>места для размещения печатных агитационных материалов зарегистрированных</w:t>
      </w:r>
      <w:r w:rsidR="00C55CFF" w:rsidRPr="00C55CFF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C55CFF">
        <w:rPr>
          <w:rFonts w:ascii="Times New Roman" w:hAnsi="Times New Roman"/>
          <w:spacing w:val="-10"/>
          <w:sz w:val="28"/>
          <w:szCs w:val="28"/>
        </w:rPr>
        <w:t xml:space="preserve">кандидатов на выборах </w:t>
      </w:r>
      <w:r w:rsidR="00D92F6E" w:rsidRPr="00D92F6E">
        <w:rPr>
          <w:rFonts w:ascii="Times New Roman" w:hAnsi="Times New Roman"/>
          <w:spacing w:val="-10"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r w:rsidRPr="00C55CFF">
        <w:rPr>
          <w:rFonts w:ascii="Times New Roman" w:hAnsi="Times New Roman"/>
          <w:spacing w:val="-10"/>
          <w:sz w:val="28"/>
          <w:szCs w:val="28"/>
        </w:rPr>
        <w:t xml:space="preserve">, назначенных на </w:t>
      </w:r>
      <w:r w:rsidR="00D92F6E">
        <w:rPr>
          <w:rFonts w:ascii="Times New Roman" w:hAnsi="Times New Roman"/>
          <w:spacing w:val="-10"/>
          <w:sz w:val="28"/>
          <w:szCs w:val="28"/>
        </w:rPr>
        <w:t>20 сентября</w:t>
      </w:r>
      <w:r w:rsidRPr="00C55CFF">
        <w:rPr>
          <w:rFonts w:ascii="Times New Roman" w:hAnsi="Times New Roman"/>
          <w:spacing w:val="-10"/>
          <w:sz w:val="28"/>
          <w:szCs w:val="28"/>
        </w:rPr>
        <w:t xml:space="preserve"> 202</w:t>
      </w:r>
      <w:r w:rsidR="00D92F6E">
        <w:rPr>
          <w:rFonts w:ascii="Times New Roman" w:hAnsi="Times New Roman"/>
          <w:spacing w:val="-10"/>
          <w:sz w:val="28"/>
          <w:szCs w:val="28"/>
        </w:rPr>
        <w:t>6</w:t>
      </w:r>
      <w:r w:rsidRPr="00C55CFF">
        <w:rPr>
          <w:rFonts w:ascii="Times New Roman" w:hAnsi="Times New Roman"/>
          <w:spacing w:val="-10"/>
          <w:sz w:val="28"/>
          <w:szCs w:val="28"/>
        </w:rPr>
        <w:t xml:space="preserve"> года, </w:t>
      </w:r>
      <w:r w:rsidRPr="00C55CFF">
        <w:rPr>
          <w:rFonts w:ascii="Times New Roman" w:hAnsi="Times New Roman"/>
          <w:sz w:val="28"/>
          <w:szCs w:val="28"/>
        </w:rPr>
        <w:t>согласно приложению.</w:t>
      </w:r>
    </w:p>
    <w:p w14:paraId="665AA4AA" w14:textId="655F7049" w:rsidR="00514A1B" w:rsidRPr="00C55CFF" w:rsidRDefault="00514A1B" w:rsidP="00D6278C">
      <w:pPr>
        <w:pStyle w:val="a5"/>
        <w:numPr>
          <w:ilvl w:val="0"/>
          <w:numId w:val="1"/>
        </w:numPr>
        <w:tabs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55CFF">
        <w:rPr>
          <w:rFonts w:ascii="Times New Roman" w:hAnsi="Times New Roman"/>
          <w:sz w:val="28"/>
          <w:szCs w:val="28"/>
        </w:rPr>
        <w:t>Направить копию настоящего постановления в территориальную избирательную комиссию Кинель-Черкасского района Самарской области.</w:t>
      </w:r>
    </w:p>
    <w:p w14:paraId="3E6BEFFD" w14:textId="006AA645" w:rsidR="00514A1B" w:rsidRDefault="00514A1B" w:rsidP="00D6278C">
      <w:pPr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 Опубликовать настоящее постановление в газете «</w:t>
      </w:r>
      <w:r w:rsidR="00C55CFF">
        <w:rPr>
          <w:rFonts w:ascii="Times New Roman" w:hAnsi="Times New Roman"/>
          <w:sz w:val="28"/>
          <w:szCs w:val="28"/>
        </w:rPr>
        <w:t>Красногорские ведомости</w:t>
      </w:r>
      <w:r>
        <w:rPr>
          <w:rFonts w:ascii="Times New Roman" w:hAnsi="Times New Roman"/>
          <w:sz w:val="28"/>
          <w:szCs w:val="28"/>
        </w:rPr>
        <w:t>».</w:t>
      </w:r>
    </w:p>
    <w:p w14:paraId="4DE29BC5" w14:textId="3609E36E" w:rsidR="00514A1B" w:rsidRPr="005F0885" w:rsidRDefault="00514A1B" w:rsidP="00D6278C">
      <w:pPr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5F0885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</w:t>
      </w:r>
      <w:r>
        <w:rPr>
          <w:rFonts w:ascii="Times New Roman" w:hAnsi="Times New Roman"/>
          <w:sz w:val="28"/>
          <w:szCs w:val="28"/>
        </w:rPr>
        <w:t>подписания.</w:t>
      </w:r>
    </w:p>
    <w:p w14:paraId="097EACC3" w14:textId="66AAB94B" w:rsidR="00514A1B" w:rsidRPr="005F0885" w:rsidRDefault="00514A1B" w:rsidP="00D6278C">
      <w:pPr>
        <w:tabs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5.  </w:t>
      </w:r>
      <w:r w:rsidRPr="005F0885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14:paraId="5BB6604C" w14:textId="5D917A2E" w:rsidR="00514A1B" w:rsidRPr="00EB1620" w:rsidRDefault="00514A1B" w:rsidP="00D627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1A07A4" w14:textId="77777777" w:rsidR="00514A1B" w:rsidRDefault="00514A1B" w:rsidP="00D6278C">
      <w:pPr>
        <w:pStyle w:val="a3"/>
        <w:spacing w:after="0" w:line="276" w:lineRule="auto"/>
        <w:ind w:left="0"/>
        <w:jc w:val="both"/>
        <w:rPr>
          <w:sz w:val="28"/>
          <w:szCs w:val="28"/>
        </w:rPr>
      </w:pPr>
      <w:r w:rsidRPr="005F0885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сельского поселения</w:t>
      </w:r>
    </w:p>
    <w:p w14:paraId="69A3CB15" w14:textId="2AB933C1" w:rsidR="00514A1B" w:rsidRDefault="005C380A" w:rsidP="00D6278C">
      <w:pPr>
        <w:pStyle w:val="a3"/>
        <w:spacing w:after="0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Красная Горка</w:t>
      </w:r>
      <w:r w:rsidR="00514A1B">
        <w:rPr>
          <w:sz w:val="28"/>
          <w:szCs w:val="28"/>
        </w:rPr>
        <w:t xml:space="preserve"> муниципального района </w:t>
      </w:r>
    </w:p>
    <w:p w14:paraId="4BB2E0C9" w14:textId="771E3AEA" w:rsidR="00514A1B" w:rsidRPr="00881CE8" w:rsidRDefault="00514A1B" w:rsidP="00D6278C">
      <w:pPr>
        <w:pStyle w:val="a3"/>
        <w:spacing w:after="0"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Кинель-Черкасский Самарской области                                </w:t>
      </w:r>
      <w:r w:rsidR="00C55CFF">
        <w:rPr>
          <w:sz w:val="28"/>
          <w:szCs w:val="28"/>
        </w:rPr>
        <w:t xml:space="preserve">         </w:t>
      </w:r>
      <w:r w:rsidR="00D6278C">
        <w:rPr>
          <w:sz w:val="28"/>
          <w:szCs w:val="28"/>
        </w:rPr>
        <w:t xml:space="preserve">         </w:t>
      </w:r>
      <w:r w:rsidR="00C55C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55CFF">
        <w:rPr>
          <w:sz w:val="28"/>
          <w:szCs w:val="28"/>
        </w:rPr>
        <w:t>А.С. Левкин</w:t>
      </w:r>
    </w:p>
    <w:p w14:paraId="0DD08661" w14:textId="77777777" w:rsidR="007700EE" w:rsidRDefault="007700EE" w:rsidP="00D6278C"/>
    <w:p w14:paraId="3D0BB004" w14:textId="77777777" w:rsidR="00D6278C" w:rsidRDefault="00D6278C" w:rsidP="00D6278C">
      <w:pPr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14:paraId="13BFFBCD" w14:textId="5DC72CB9" w:rsidR="007700EE" w:rsidRPr="007700EE" w:rsidRDefault="007700EE" w:rsidP="00D6278C">
      <w:pPr>
        <w:spacing w:after="0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7700EE">
        <w:rPr>
          <w:rFonts w:ascii="Times New Roman" w:hAnsi="Times New Roman" w:cs="Times New Roman"/>
          <w:sz w:val="24"/>
          <w:szCs w:val="24"/>
        </w:rPr>
        <w:t>ПРИЛОЖЕНИЕ</w:t>
      </w:r>
    </w:p>
    <w:p w14:paraId="472BA2AA" w14:textId="77777777" w:rsidR="007700EE" w:rsidRPr="007700EE" w:rsidRDefault="007700EE" w:rsidP="00D6278C">
      <w:pPr>
        <w:spacing w:after="0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7700EE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700C40A0" w14:textId="7D561935" w:rsidR="007700EE" w:rsidRPr="007700EE" w:rsidRDefault="007700EE" w:rsidP="00D6278C">
      <w:pPr>
        <w:spacing w:after="0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7700EE">
        <w:rPr>
          <w:rFonts w:ascii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380A">
        <w:rPr>
          <w:rFonts w:ascii="Times New Roman" w:hAnsi="Times New Roman" w:cs="Times New Roman"/>
          <w:sz w:val="24"/>
          <w:szCs w:val="24"/>
        </w:rPr>
        <w:t>Красная Горка</w:t>
      </w:r>
    </w:p>
    <w:p w14:paraId="21183768" w14:textId="55BF21AB" w:rsidR="007700EE" w:rsidRPr="007700EE" w:rsidRDefault="007700EE" w:rsidP="00D6278C">
      <w:pPr>
        <w:spacing w:after="0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7700EE">
        <w:rPr>
          <w:rFonts w:ascii="Times New Roman" w:hAnsi="Times New Roman" w:cs="Times New Roman"/>
          <w:sz w:val="24"/>
          <w:szCs w:val="24"/>
        </w:rPr>
        <w:t xml:space="preserve">от </w:t>
      </w:r>
      <w:r w:rsidR="00D6278C">
        <w:rPr>
          <w:rFonts w:ascii="Times New Roman" w:hAnsi="Times New Roman" w:cs="Times New Roman"/>
          <w:sz w:val="24"/>
          <w:szCs w:val="24"/>
        </w:rPr>
        <w:t>23.07</w:t>
      </w:r>
      <w:r w:rsidR="008105BC">
        <w:rPr>
          <w:rFonts w:ascii="Times New Roman" w:hAnsi="Times New Roman" w:cs="Times New Roman"/>
          <w:sz w:val="24"/>
          <w:szCs w:val="24"/>
        </w:rPr>
        <w:t>.202</w:t>
      </w:r>
      <w:r w:rsidR="00D6278C">
        <w:rPr>
          <w:rFonts w:ascii="Times New Roman" w:hAnsi="Times New Roman" w:cs="Times New Roman"/>
          <w:sz w:val="24"/>
          <w:szCs w:val="24"/>
        </w:rPr>
        <w:t>6</w:t>
      </w:r>
      <w:r w:rsidR="008105BC">
        <w:rPr>
          <w:rFonts w:ascii="Times New Roman" w:hAnsi="Times New Roman" w:cs="Times New Roman"/>
          <w:sz w:val="24"/>
          <w:szCs w:val="24"/>
        </w:rPr>
        <w:t xml:space="preserve">  </w:t>
      </w:r>
      <w:r w:rsidRPr="007700EE">
        <w:rPr>
          <w:rFonts w:ascii="Times New Roman" w:hAnsi="Times New Roman" w:cs="Times New Roman"/>
          <w:sz w:val="24"/>
          <w:szCs w:val="24"/>
        </w:rPr>
        <w:t xml:space="preserve">№ </w:t>
      </w:r>
      <w:r w:rsidR="00D6278C">
        <w:rPr>
          <w:rFonts w:ascii="Times New Roman" w:hAnsi="Times New Roman" w:cs="Times New Roman"/>
          <w:sz w:val="24"/>
          <w:szCs w:val="24"/>
        </w:rPr>
        <w:t>4</w:t>
      </w:r>
      <w:r w:rsidR="00C55CFF">
        <w:rPr>
          <w:rFonts w:ascii="Times New Roman" w:hAnsi="Times New Roman" w:cs="Times New Roman"/>
          <w:sz w:val="24"/>
          <w:szCs w:val="24"/>
        </w:rPr>
        <w:t>7</w:t>
      </w:r>
    </w:p>
    <w:p w14:paraId="10DC3B18" w14:textId="77777777" w:rsidR="007700EE" w:rsidRPr="007700EE" w:rsidRDefault="007700EE" w:rsidP="00D6278C">
      <w:pPr>
        <w:jc w:val="center"/>
        <w:rPr>
          <w:rFonts w:ascii="Times New Roman" w:hAnsi="Times New Roman" w:cs="Times New Roman"/>
          <w:sz w:val="28"/>
          <w:szCs w:val="28"/>
        </w:rPr>
      </w:pPr>
      <w:r w:rsidRPr="007700EE">
        <w:rPr>
          <w:rFonts w:ascii="Times New Roman" w:hAnsi="Times New Roman" w:cs="Times New Roman"/>
          <w:sz w:val="28"/>
          <w:szCs w:val="28"/>
        </w:rPr>
        <w:t>Список</w:t>
      </w:r>
    </w:p>
    <w:p w14:paraId="3692E9E3" w14:textId="406C1FE3" w:rsidR="007700EE" w:rsidRDefault="007700EE" w:rsidP="00D6278C">
      <w:pPr>
        <w:jc w:val="center"/>
        <w:rPr>
          <w:rFonts w:ascii="Times New Roman" w:hAnsi="Times New Roman" w:cs="Times New Roman"/>
          <w:sz w:val="28"/>
          <w:szCs w:val="28"/>
        </w:rPr>
      </w:pPr>
      <w:r w:rsidRPr="007700EE">
        <w:rPr>
          <w:rFonts w:ascii="Times New Roman" w:hAnsi="Times New Roman" w:cs="Times New Roman"/>
          <w:sz w:val="28"/>
          <w:szCs w:val="28"/>
        </w:rPr>
        <w:t xml:space="preserve">специальных мест для размещения на территории сельского поселения </w:t>
      </w:r>
      <w:r w:rsidR="005C380A">
        <w:rPr>
          <w:rFonts w:ascii="Times New Roman" w:hAnsi="Times New Roman" w:cs="Times New Roman"/>
          <w:sz w:val="28"/>
          <w:szCs w:val="28"/>
        </w:rPr>
        <w:t>Красная Горка</w:t>
      </w:r>
      <w:r w:rsidRPr="007700EE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 печатных агитационных материалов зарегистрированных кандидатов на выборах </w:t>
      </w:r>
      <w:r w:rsidR="00D6278C" w:rsidRPr="00D92F6E">
        <w:rPr>
          <w:rFonts w:ascii="Times New Roman" w:hAnsi="Times New Roman"/>
          <w:spacing w:val="-6"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r w:rsidRPr="007700EE">
        <w:rPr>
          <w:rFonts w:ascii="Times New Roman" w:hAnsi="Times New Roman" w:cs="Times New Roman"/>
          <w:sz w:val="28"/>
          <w:szCs w:val="28"/>
        </w:rPr>
        <w:t xml:space="preserve">, назначенных на </w:t>
      </w:r>
      <w:r w:rsidR="00D6278C">
        <w:rPr>
          <w:rFonts w:ascii="Times New Roman" w:hAnsi="Times New Roman" w:cs="Times New Roman"/>
          <w:sz w:val="28"/>
          <w:szCs w:val="28"/>
        </w:rPr>
        <w:t>20 сентября</w:t>
      </w:r>
      <w:r w:rsidRPr="007700EE">
        <w:rPr>
          <w:rFonts w:ascii="Times New Roman" w:hAnsi="Times New Roman" w:cs="Times New Roman"/>
          <w:sz w:val="28"/>
          <w:szCs w:val="28"/>
        </w:rPr>
        <w:t xml:space="preserve"> 202</w:t>
      </w:r>
      <w:r w:rsidR="00D6278C">
        <w:rPr>
          <w:rFonts w:ascii="Times New Roman" w:hAnsi="Times New Roman" w:cs="Times New Roman"/>
          <w:sz w:val="28"/>
          <w:szCs w:val="28"/>
        </w:rPr>
        <w:t>6</w:t>
      </w:r>
      <w:r w:rsidRPr="007700EE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477DDFCF" w14:textId="77777777" w:rsidR="007F351C" w:rsidRPr="007700EE" w:rsidRDefault="007F351C" w:rsidP="00D6278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511" w:type="dxa"/>
        <w:tblInd w:w="-2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7"/>
        <w:gridCol w:w="4480"/>
        <w:gridCol w:w="4124"/>
      </w:tblGrid>
      <w:tr w:rsidR="007700EE" w:rsidRPr="007700EE" w14:paraId="37B48927" w14:textId="77777777" w:rsidTr="007700EE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0FB46E" w14:textId="77777777" w:rsidR="007700EE" w:rsidRPr="007700EE" w:rsidRDefault="007700EE" w:rsidP="00D62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0EE">
              <w:rPr>
                <w:rFonts w:ascii="Times New Roman" w:hAnsi="Times New Roman" w:cs="Times New Roman"/>
                <w:sz w:val="28"/>
                <w:szCs w:val="28"/>
              </w:rPr>
              <w:t>Номер избирательного участка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898A4C" w14:textId="77777777" w:rsidR="007700EE" w:rsidRPr="007700EE" w:rsidRDefault="007700EE" w:rsidP="00D62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0EE">
              <w:rPr>
                <w:rFonts w:ascii="Times New Roman" w:hAnsi="Times New Roman" w:cs="Times New Roman"/>
                <w:sz w:val="28"/>
                <w:szCs w:val="28"/>
              </w:rPr>
              <w:t>Место нахождения помещения для голосования избирательного участка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B5122" w14:textId="77777777" w:rsidR="007700EE" w:rsidRPr="007700EE" w:rsidRDefault="007700EE" w:rsidP="00D62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0EE">
              <w:rPr>
                <w:rFonts w:ascii="Times New Roman" w:hAnsi="Times New Roman" w:cs="Times New Roman"/>
                <w:sz w:val="28"/>
                <w:szCs w:val="28"/>
              </w:rPr>
              <w:t>Специально оборудованное место для размещения печатных агитационных материалов на территории избирательного участка</w:t>
            </w:r>
          </w:p>
        </w:tc>
      </w:tr>
      <w:tr w:rsidR="007700EE" w:rsidRPr="007700EE" w14:paraId="46A62B9E" w14:textId="77777777" w:rsidTr="007700EE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FE6421" w14:textId="77777777" w:rsidR="007700EE" w:rsidRPr="007700EE" w:rsidRDefault="007700EE" w:rsidP="00D62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0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53F9FC" w14:textId="77777777" w:rsidR="007700EE" w:rsidRPr="007700EE" w:rsidRDefault="007700EE" w:rsidP="00D62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0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A3AFF" w14:textId="77777777" w:rsidR="007700EE" w:rsidRPr="007700EE" w:rsidRDefault="007700EE" w:rsidP="00D62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0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700EE" w:rsidRPr="007700EE" w14:paraId="4ABF0D30" w14:textId="77777777" w:rsidTr="007700EE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E42436" w14:textId="07FF7A97" w:rsidR="007700EE" w:rsidRPr="007700EE" w:rsidRDefault="007700EE" w:rsidP="00D6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0EE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  <w:r w:rsidR="00C55C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4E2754" w14:textId="0FEBD893" w:rsidR="007700EE" w:rsidRPr="007700EE" w:rsidRDefault="007700EE" w:rsidP="00D62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5C380A">
              <w:rPr>
                <w:rFonts w:ascii="Times New Roman" w:hAnsi="Times New Roman" w:cs="Times New Roman"/>
                <w:sz w:val="24"/>
                <w:szCs w:val="24"/>
              </w:rPr>
              <w:t>Красная Горка</w:t>
            </w:r>
            <w:r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D6278C">
              <w:rPr>
                <w:rFonts w:ascii="Times New Roman" w:hAnsi="Times New Roman" w:cs="Times New Roman"/>
                <w:sz w:val="24"/>
                <w:szCs w:val="24"/>
              </w:rPr>
              <w:t>Чапаевская</w:t>
            </w:r>
            <w:r w:rsidRPr="007700EE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D6278C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 (помещение </w:t>
            </w:r>
            <w:r w:rsidR="00D6278C" w:rsidRPr="00D6278C">
              <w:rPr>
                <w:rFonts w:ascii="Times New Roman" w:hAnsi="Times New Roman" w:cs="Times New Roman"/>
                <w:sz w:val="24"/>
                <w:szCs w:val="24"/>
              </w:rPr>
              <w:t>Красногорского филиала Государственн</w:t>
            </w:r>
            <w:r w:rsidR="00D6278C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D6278C" w:rsidRPr="00D6278C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</w:t>
            </w:r>
            <w:r w:rsidR="00D6278C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D6278C" w:rsidRPr="00D6278C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общеобразовательно</w:t>
            </w:r>
            <w:r w:rsidR="00D6278C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D6278C" w:rsidRPr="00D6278C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 w:rsidR="00D6278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6278C" w:rsidRPr="00D6278C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средняя общеобразовательная школа №1 «Образовательный центр» с. Кинель-Черкассы им. Героя Советского Союза Елисова Павла Александровича муниципального района Кинель-Черкасский Самарской области</w:t>
            </w:r>
            <w:r w:rsidRPr="007700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70CC" w14:textId="1A1777EF" w:rsidR="007700EE" w:rsidRPr="007700EE" w:rsidRDefault="007700EE" w:rsidP="00D62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стенд около </w:t>
            </w:r>
            <w:r w:rsidR="00D6278C">
              <w:rPr>
                <w:rFonts w:ascii="Times New Roman" w:hAnsi="Times New Roman" w:cs="Times New Roman"/>
                <w:sz w:val="24"/>
                <w:szCs w:val="24"/>
              </w:rPr>
              <w:t>здания Администрации</w:t>
            </w:r>
            <w:r w:rsidR="00D6278C"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="00D6278C">
              <w:rPr>
                <w:rFonts w:ascii="Times New Roman" w:hAnsi="Times New Roman" w:cs="Times New Roman"/>
                <w:sz w:val="24"/>
                <w:szCs w:val="24"/>
              </w:rPr>
              <w:t>Красная Горка</w:t>
            </w:r>
            <w:r w:rsidR="00D6278C"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Кинель-Черкасский Самарской области</w:t>
            </w:r>
            <w:r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</w:t>
            </w:r>
            <w:r w:rsidR="007F35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5C380A">
              <w:rPr>
                <w:rFonts w:ascii="Times New Roman" w:hAnsi="Times New Roman" w:cs="Times New Roman"/>
                <w:sz w:val="24"/>
                <w:szCs w:val="24"/>
              </w:rPr>
              <w:t>Красная Горка</w:t>
            </w:r>
            <w:r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3B0B4E">
              <w:rPr>
                <w:rFonts w:ascii="Times New Roman" w:hAnsi="Times New Roman" w:cs="Times New Roman"/>
                <w:sz w:val="24"/>
                <w:szCs w:val="24"/>
              </w:rPr>
              <w:t>Молодогвардейская</w:t>
            </w:r>
            <w:r w:rsidRPr="007700EE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3B0B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627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700EE" w:rsidRPr="007700EE" w14:paraId="30B32965" w14:textId="77777777" w:rsidTr="007700EE"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69C46E" w14:textId="509F496E" w:rsidR="007700EE" w:rsidRPr="007700EE" w:rsidRDefault="007700EE" w:rsidP="00D62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0EE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  <w:r w:rsidR="003B0B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A16934" w14:textId="432C8284" w:rsidR="007700EE" w:rsidRPr="007700EE" w:rsidRDefault="003B0B4E" w:rsidP="00D62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700EE"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Семеновка</w:t>
            </w:r>
            <w:r w:rsidR="007700EE"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6278C" w:rsidRPr="00D6278C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пер., д. 22А </w:t>
            </w:r>
            <w:r w:rsidR="007700EE" w:rsidRPr="007700E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6278C" w:rsidRPr="00D6278C">
              <w:rPr>
                <w:rFonts w:ascii="Times New Roman" w:hAnsi="Times New Roman" w:cs="Times New Roman"/>
                <w:sz w:val="24"/>
                <w:szCs w:val="24"/>
              </w:rPr>
              <w:t>помещение государственно</w:t>
            </w:r>
            <w:r w:rsidR="00D6278C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D6278C" w:rsidRPr="00D6278C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</w:t>
            </w:r>
            <w:r w:rsidR="00D6278C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D6278C" w:rsidRPr="00D6278C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общеобразовательно</w:t>
            </w:r>
            <w:r w:rsidR="00D6278C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D6278C" w:rsidRPr="00D6278C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 w:rsidR="00D6278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6278C" w:rsidRPr="00D6278C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 с. Семёновка муниципального района Кинель-Черкасский Самарской области</w:t>
            </w:r>
            <w:r w:rsidR="007700EE" w:rsidRPr="007700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E766" w14:textId="26717F8C" w:rsidR="007700EE" w:rsidRPr="007700EE" w:rsidRDefault="007700EE" w:rsidP="00D62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стенд около </w:t>
            </w:r>
            <w:r w:rsidR="00D6278C">
              <w:rPr>
                <w:rFonts w:ascii="Times New Roman" w:hAnsi="Times New Roman" w:cs="Times New Roman"/>
                <w:sz w:val="24"/>
                <w:szCs w:val="24"/>
              </w:rPr>
              <w:t xml:space="preserve">здания </w:t>
            </w:r>
            <w:r w:rsidR="00D6278C"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бюджетного учреждения сельского поселения </w:t>
            </w:r>
            <w:r w:rsidR="00D6278C">
              <w:rPr>
                <w:rFonts w:ascii="Times New Roman" w:hAnsi="Times New Roman" w:cs="Times New Roman"/>
                <w:sz w:val="24"/>
                <w:szCs w:val="24"/>
              </w:rPr>
              <w:t>Красная Горка</w:t>
            </w:r>
            <w:r w:rsidR="00D6278C"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Кинель-Черкасский Самарской области «Культурно-досуговый центр»</w:t>
            </w:r>
            <w:r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</w:t>
            </w:r>
            <w:r w:rsidR="004262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26231"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26231">
              <w:rPr>
                <w:rFonts w:ascii="Times New Roman" w:hAnsi="Times New Roman" w:cs="Times New Roman"/>
                <w:sz w:val="24"/>
                <w:szCs w:val="24"/>
              </w:rPr>
              <w:t>Семеновка</w:t>
            </w:r>
            <w:r w:rsidR="00426231" w:rsidRPr="007700EE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426231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r w:rsidR="00426231" w:rsidRPr="007700EE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4262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278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</w:tbl>
    <w:p w14:paraId="6447CC8C" w14:textId="77777777" w:rsidR="007700EE" w:rsidRDefault="007700EE" w:rsidP="00D6278C"/>
    <w:sectPr w:rsidR="007700EE" w:rsidSect="00D92F6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87FDF"/>
    <w:multiLevelType w:val="hybridMultilevel"/>
    <w:tmpl w:val="EBFE0974"/>
    <w:lvl w:ilvl="0" w:tplc="83223EE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40535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210D"/>
    <w:rsid w:val="00194065"/>
    <w:rsid w:val="001B319E"/>
    <w:rsid w:val="001D6CEA"/>
    <w:rsid w:val="003B0B4E"/>
    <w:rsid w:val="00413BC2"/>
    <w:rsid w:val="00426231"/>
    <w:rsid w:val="004F1647"/>
    <w:rsid w:val="00514A1B"/>
    <w:rsid w:val="00535E70"/>
    <w:rsid w:val="005C380A"/>
    <w:rsid w:val="0067099D"/>
    <w:rsid w:val="006A4E4D"/>
    <w:rsid w:val="007700EE"/>
    <w:rsid w:val="007F351C"/>
    <w:rsid w:val="0080210D"/>
    <w:rsid w:val="008105BC"/>
    <w:rsid w:val="00813DA7"/>
    <w:rsid w:val="008C669D"/>
    <w:rsid w:val="00C3264E"/>
    <w:rsid w:val="00C34B7E"/>
    <w:rsid w:val="00C41B94"/>
    <w:rsid w:val="00C55CFF"/>
    <w:rsid w:val="00C61137"/>
    <w:rsid w:val="00D242BE"/>
    <w:rsid w:val="00D37DD7"/>
    <w:rsid w:val="00D6278C"/>
    <w:rsid w:val="00D92F6E"/>
    <w:rsid w:val="00E9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72A7C"/>
  <w15:docId w15:val="{E7DA366E-9DB7-4B6C-B381-134860F4E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3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13DA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13D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ertext">
    <w:name w:val="headertext"/>
    <w:basedOn w:val="a"/>
    <w:rsid w:val="00813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13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9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</cp:revision>
  <cp:lastPrinted>2024-02-06T04:54:00Z</cp:lastPrinted>
  <dcterms:created xsi:type="dcterms:W3CDTF">2026-07-23T07:55:00Z</dcterms:created>
  <dcterms:modified xsi:type="dcterms:W3CDTF">2026-07-23T09:11:00Z</dcterms:modified>
</cp:coreProperties>
</file>