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C9" w:rsidRDefault="00380AC9" w:rsidP="000252D3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9E260A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C836C7">
        <w:rPr>
          <w:rFonts w:ascii="Times New Roman" w:hAnsi="Times New Roman" w:cs="Times New Roman"/>
          <w:b/>
          <w:sz w:val="28"/>
          <w:szCs w:val="28"/>
        </w:rPr>
        <w:t>Красная Горка</w:t>
      </w:r>
    </w:p>
    <w:p w:rsidR="00380AC9" w:rsidRPr="004854E6" w:rsidRDefault="00380AC9" w:rsidP="004854E6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BE19D8" w:rsidRPr="004854E6" w:rsidRDefault="00380AC9" w:rsidP="0074623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E6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Pr="00171737" w:rsidRDefault="00380AC9" w:rsidP="00171737">
      <w:pPr>
        <w:pStyle w:val="a7"/>
        <w:rPr>
          <w:rFonts w:ascii="Times New Roman" w:hAnsi="Times New Roman" w:cs="Times New Roman"/>
          <w:sz w:val="28"/>
          <w:szCs w:val="28"/>
        </w:rPr>
      </w:pPr>
      <w:r w:rsidRPr="00171737">
        <w:rPr>
          <w:rFonts w:ascii="Times New Roman" w:hAnsi="Times New Roman" w:cs="Times New Roman"/>
          <w:sz w:val="28"/>
          <w:szCs w:val="28"/>
        </w:rPr>
        <w:t xml:space="preserve">от </w:t>
      </w:r>
      <w:r w:rsidR="00BE19D8">
        <w:rPr>
          <w:rFonts w:ascii="Times New Roman" w:hAnsi="Times New Roman" w:cs="Times New Roman"/>
          <w:sz w:val="28"/>
          <w:szCs w:val="28"/>
        </w:rPr>
        <w:t xml:space="preserve">    </w:t>
      </w:r>
      <w:r w:rsidR="00CD0947">
        <w:rPr>
          <w:rFonts w:ascii="Times New Roman" w:hAnsi="Times New Roman" w:cs="Times New Roman"/>
          <w:sz w:val="28"/>
          <w:szCs w:val="28"/>
        </w:rPr>
        <w:t>24.</w:t>
      </w:r>
      <w:r w:rsidR="00BE19D8">
        <w:rPr>
          <w:rFonts w:ascii="Times New Roman" w:hAnsi="Times New Roman" w:cs="Times New Roman"/>
          <w:sz w:val="28"/>
          <w:szCs w:val="28"/>
        </w:rPr>
        <w:t xml:space="preserve"> 03.</w:t>
      </w:r>
      <w:r w:rsidR="00951ACA" w:rsidRPr="00171737">
        <w:rPr>
          <w:rFonts w:ascii="Times New Roman" w:hAnsi="Times New Roman" w:cs="Times New Roman"/>
          <w:sz w:val="28"/>
          <w:szCs w:val="28"/>
        </w:rPr>
        <w:t xml:space="preserve"> </w:t>
      </w:r>
      <w:r w:rsidR="00CE39F9">
        <w:rPr>
          <w:rFonts w:ascii="Times New Roman" w:hAnsi="Times New Roman" w:cs="Times New Roman"/>
          <w:sz w:val="28"/>
          <w:szCs w:val="28"/>
        </w:rPr>
        <w:t>2025</w:t>
      </w:r>
      <w:r w:rsidR="00951ACA" w:rsidRPr="00171737">
        <w:rPr>
          <w:rFonts w:ascii="Times New Roman" w:hAnsi="Times New Roman" w:cs="Times New Roman"/>
          <w:sz w:val="28"/>
          <w:szCs w:val="28"/>
        </w:rPr>
        <w:t>года</w:t>
      </w:r>
      <w:r w:rsidRPr="00171737">
        <w:rPr>
          <w:rFonts w:ascii="Times New Roman" w:hAnsi="Times New Roman" w:cs="Times New Roman"/>
          <w:sz w:val="28"/>
          <w:szCs w:val="28"/>
        </w:rPr>
        <w:tab/>
      </w:r>
      <w:r w:rsidRPr="00171737">
        <w:rPr>
          <w:rFonts w:ascii="Times New Roman" w:hAnsi="Times New Roman" w:cs="Times New Roman"/>
          <w:sz w:val="28"/>
          <w:szCs w:val="28"/>
        </w:rPr>
        <w:tab/>
      </w:r>
      <w:r w:rsidRPr="00171737">
        <w:rPr>
          <w:rFonts w:ascii="Times New Roman" w:hAnsi="Times New Roman" w:cs="Times New Roman"/>
          <w:sz w:val="28"/>
          <w:szCs w:val="28"/>
        </w:rPr>
        <w:tab/>
      </w:r>
      <w:r w:rsidRPr="00171737">
        <w:rPr>
          <w:rFonts w:ascii="Times New Roman" w:hAnsi="Times New Roman" w:cs="Times New Roman"/>
          <w:sz w:val="28"/>
          <w:szCs w:val="28"/>
        </w:rPr>
        <w:tab/>
      </w:r>
      <w:r w:rsidRPr="00171737">
        <w:rPr>
          <w:rFonts w:ascii="Times New Roman" w:hAnsi="Times New Roman" w:cs="Times New Roman"/>
          <w:sz w:val="28"/>
          <w:szCs w:val="28"/>
        </w:rPr>
        <w:tab/>
      </w:r>
      <w:r w:rsidRPr="00171737">
        <w:rPr>
          <w:rFonts w:ascii="Times New Roman" w:hAnsi="Times New Roman" w:cs="Times New Roman"/>
          <w:sz w:val="28"/>
          <w:szCs w:val="28"/>
        </w:rPr>
        <w:tab/>
      </w:r>
      <w:r w:rsidR="009E260A" w:rsidRPr="0017173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51ACA" w:rsidRPr="00171737">
        <w:rPr>
          <w:rFonts w:ascii="Times New Roman" w:hAnsi="Times New Roman" w:cs="Times New Roman"/>
          <w:sz w:val="28"/>
          <w:szCs w:val="28"/>
        </w:rPr>
        <w:t xml:space="preserve">   </w:t>
      </w:r>
      <w:r w:rsidR="004854E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1737">
        <w:rPr>
          <w:rFonts w:ascii="Times New Roman" w:hAnsi="Times New Roman" w:cs="Times New Roman"/>
          <w:sz w:val="28"/>
          <w:szCs w:val="28"/>
        </w:rPr>
        <w:t xml:space="preserve">№ </w:t>
      </w:r>
      <w:r w:rsidR="00CD0947">
        <w:rPr>
          <w:rFonts w:ascii="Times New Roman" w:hAnsi="Times New Roman" w:cs="Times New Roman"/>
          <w:sz w:val="28"/>
          <w:szCs w:val="28"/>
        </w:rPr>
        <w:t>3-1</w:t>
      </w:r>
    </w:p>
    <w:p w:rsidR="00380AC9" w:rsidRPr="00171737" w:rsidRDefault="00380AC9" w:rsidP="0017173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71737"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380AC9" w:rsidRPr="00171737" w:rsidRDefault="00380AC9" w:rsidP="0017173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71737">
        <w:rPr>
          <w:rFonts w:ascii="Times New Roman" w:hAnsi="Times New Roman" w:cs="Times New Roman"/>
          <w:sz w:val="28"/>
          <w:szCs w:val="28"/>
        </w:rPr>
        <w:t>Собранием представителей</w:t>
      </w:r>
    </w:p>
    <w:p w:rsidR="00380AC9" w:rsidRPr="00171737" w:rsidRDefault="00380AC9" w:rsidP="0017173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7173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9E260A" w:rsidRPr="00171737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</w:p>
    <w:p w:rsidR="00380AC9" w:rsidRPr="00171737" w:rsidRDefault="00380AC9" w:rsidP="0017173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71737">
        <w:rPr>
          <w:rFonts w:ascii="Times New Roman" w:hAnsi="Times New Roman" w:cs="Times New Roman"/>
          <w:sz w:val="28"/>
          <w:szCs w:val="28"/>
        </w:rPr>
        <w:t>Кинель-Черкасского района</w:t>
      </w:r>
    </w:p>
    <w:p w:rsidR="00380AC9" w:rsidRPr="00171737" w:rsidRDefault="00380AC9" w:rsidP="0017173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71737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80AC9" w:rsidRPr="00171737" w:rsidRDefault="00CD0947" w:rsidP="0017173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E39F9">
        <w:rPr>
          <w:rFonts w:ascii="Times New Roman" w:hAnsi="Times New Roman" w:cs="Times New Roman"/>
          <w:sz w:val="28"/>
          <w:szCs w:val="28"/>
        </w:rPr>
        <w:t>.03.2025</w:t>
      </w:r>
      <w:r w:rsidR="00380AC9" w:rsidRPr="0017173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80AC9" w:rsidRPr="00171737" w:rsidRDefault="00380AC9" w:rsidP="00171737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6587"/>
        <w:gridCol w:w="3238"/>
      </w:tblGrid>
      <w:tr w:rsidR="00380AC9" w:rsidRPr="00171737" w:rsidTr="00EB26C1">
        <w:tc>
          <w:tcPr>
            <w:tcW w:w="6587" w:type="dxa"/>
          </w:tcPr>
          <w:p w:rsidR="006D0B83" w:rsidRDefault="00380AC9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173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6D0B8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в решение Собрания  представителей сельского поселения </w:t>
            </w:r>
            <w:r w:rsidR="00C836C7">
              <w:rPr>
                <w:rFonts w:ascii="Times New Roman" w:hAnsi="Times New Roman" w:cs="Times New Roman"/>
                <w:sz w:val="28"/>
                <w:szCs w:val="28"/>
              </w:rPr>
              <w:t>Красная Горка</w:t>
            </w:r>
            <w:r w:rsidR="006D0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0AC9" w:rsidRPr="00171737" w:rsidRDefault="006D0B83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836C7">
              <w:rPr>
                <w:rFonts w:ascii="Times New Roman" w:hAnsi="Times New Roman" w:cs="Times New Roman"/>
                <w:sz w:val="28"/>
                <w:szCs w:val="28"/>
              </w:rPr>
              <w:t>7-1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11.06.2024 «</w:t>
            </w:r>
            <w:r w:rsidR="00380AC9" w:rsidRPr="0017173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EB26C1" w:rsidRPr="00171737">
              <w:rPr>
                <w:rFonts w:ascii="Times New Roman" w:hAnsi="Times New Roman" w:cs="Times New Roman"/>
                <w:sz w:val="28"/>
                <w:szCs w:val="28"/>
              </w:rPr>
              <w:t>схемы одномандатных избирательных округов для проведения выборов депутатов Собрания представител</w:t>
            </w:r>
            <w:r w:rsidR="009E260A" w:rsidRPr="00171737">
              <w:rPr>
                <w:rFonts w:ascii="Times New Roman" w:hAnsi="Times New Roman" w:cs="Times New Roman"/>
                <w:sz w:val="28"/>
                <w:szCs w:val="28"/>
              </w:rPr>
              <w:t xml:space="preserve">ей сельского поселения </w:t>
            </w:r>
            <w:r w:rsidR="00C836C7">
              <w:rPr>
                <w:rFonts w:ascii="Times New Roman" w:hAnsi="Times New Roman" w:cs="Times New Roman"/>
                <w:sz w:val="28"/>
                <w:szCs w:val="28"/>
              </w:rPr>
              <w:t>Красная Горка</w:t>
            </w:r>
            <w:r w:rsidR="00EB26C1" w:rsidRPr="0017173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 </w:t>
            </w:r>
            <w:r w:rsidR="000252D3" w:rsidRPr="00171737">
              <w:rPr>
                <w:rFonts w:ascii="Times New Roman" w:hAnsi="Times New Roman" w:cs="Times New Roman"/>
                <w:sz w:val="28"/>
                <w:szCs w:val="28"/>
              </w:rPr>
              <w:t>пятого</w:t>
            </w:r>
            <w:r w:rsidR="00EB26C1" w:rsidRPr="00171737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0AC9" w:rsidRPr="00171737"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Pr="00171737" w:rsidRDefault="00380AC9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380AC9" w:rsidRPr="00171737" w:rsidRDefault="00380AC9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6C7" w:rsidRDefault="004854E6" w:rsidP="00C836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4E6">
        <w:rPr>
          <w:rFonts w:ascii="Times New Roman" w:hAnsi="Times New Roman" w:cs="Times New Roman"/>
          <w:sz w:val="28"/>
          <w:szCs w:val="28"/>
        </w:rPr>
        <w:t xml:space="preserve">        </w:t>
      </w:r>
      <w:r w:rsidR="00BE19D8">
        <w:rPr>
          <w:rFonts w:ascii="Times New Roman" w:hAnsi="Times New Roman" w:cs="Times New Roman"/>
          <w:sz w:val="28"/>
          <w:szCs w:val="28"/>
        </w:rPr>
        <w:t xml:space="preserve"> </w:t>
      </w:r>
      <w:r w:rsidRPr="004854E6">
        <w:rPr>
          <w:rFonts w:ascii="Times New Roman" w:hAnsi="Times New Roman" w:cs="Times New Roman"/>
          <w:sz w:val="28"/>
          <w:szCs w:val="28"/>
        </w:rPr>
        <w:t xml:space="preserve"> </w:t>
      </w:r>
      <w:r w:rsidR="00EB26C1" w:rsidRPr="004854E6">
        <w:rPr>
          <w:rFonts w:ascii="Times New Roman" w:hAnsi="Times New Roman" w:cs="Times New Roman"/>
          <w:sz w:val="28"/>
          <w:szCs w:val="28"/>
        </w:rPr>
        <w:t>В соответствии со статьей 18 Федерального закона от 12.06.2002 № 67-ФЗ «Об основных гарантиях избирательных прав и права на участие в референдуме граждан Российской Федерации», статьей 18 Закона Самарской области от 31.12.2019 № 142-ГД «О выборах депутатов представительных органов муниципальных образований Самарской области», решением территориальной избирательной комисси</w:t>
      </w:r>
      <w:r w:rsidR="004A196A">
        <w:rPr>
          <w:rFonts w:ascii="Times New Roman" w:hAnsi="Times New Roman" w:cs="Times New Roman"/>
          <w:sz w:val="28"/>
          <w:szCs w:val="28"/>
        </w:rPr>
        <w:t>и</w:t>
      </w:r>
      <w:r w:rsidR="00EB26C1" w:rsidRPr="004854E6">
        <w:rPr>
          <w:rFonts w:ascii="Times New Roman" w:hAnsi="Times New Roman" w:cs="Times New Roman"/>
          <w:sz w:val="28"/>
          <w:szCs w:val="28"/>
        </w:rPr>
        <w:t xml:space="preserve"> Кинель-Черкасског</w:t>
      </w:r>
      <w:r w:rsidR="006D0B83">
        <w:rPr>
          <w:rFonts w:ascii="Times New Roman" w:hAnsi="Times New Roman" w:cs="Times New Roman"/>
          <w:sz w:val="28"/>
          <w:szCs w:val="28"/>
        </w:rPr>
        <w:t>о района Самарской области от 14.03.2025</w:t>
      </w:r>
      <w:r w:rsidR="00CC7F74">
        <w:rPr>
          <w:rFonts w:ascii="Times New Roman" w:hAnsi="Times New Roman" w:cs="Times New Roman"/>
          <w:sz w:val="28"/>
          <w:szCs w:val="28"/>
        </w:rPr>
        <w:t xml:space="preserve"> </w:t>
      </w:r>
      <w:r w:rsidR="006D0B83">
        <w:rPr>
          <w:rFonts w:ascii="Times New Roman" w:hAnsi="Times New Roman" w:cs="Times New Roman"/>
          <w:sz w:val="28"/>
          <w:szCs w:val="28"/>
        </w:rPr>
        <w:t>№ 121-</w:t>
      </w:r>
      <w:r w:rsidR="004A196A">
        <w:rPr>
          <w:rFonts w:ascii="Times New Roman" w:hAnsi="Times New Roman" w:cs="Times New Roman"/>
          <w:sz w:val="28"/>
          <w:szCs w:val="28"/>
        </w:rPr>
        <w:t>480</w:t>
      </w:r>
      <w:bookmarkStart w:id="0" w:name="_GoBack"/>
      <w:bookmarkEnd w:id="0"/>
      <w:r w:rsidR="00380AC9" w:rsidRPr="004854E6">
        <w:rPr>
          <w:rFonts w:ascii="Times New Roman" w:hAnsi="Times New Roman" w:cs="Times New Roman"/>
          <w:sz w:val="28"/>
          <w:szCs w:val="28"/>
        </w:rPr>
        <w:t>,</w:t>
      </w:r>
      <w:r w:rsidR="00E63A03">
        <w:rPr>
          <w:rFonts w:ascii="Times New Roman" w:hAnsi="Times New Roman" w:cs="Times New Roman"/>
          <w:sz w:val="28"/>
          <w:szCs w:val="28"/>
        </w:rPr>
        <w:t xml:space="preserve"> </w:t>
      </w:r>
      <w:r w:rsidR="00D9758A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  <w:r w:rsidR="00D9758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от 30.01.2025 № </w:t>
      </w:r>
      <w:r w:rsidR="00C836C7">
        <w:rPr>
          <w:rFonts w:ascii="Times New Roman" w:hAnsi="Times New Roman" w:cs="Times New Roman"/>
          <w:sz w:val="28"/>
          <w:szCs w:val="28"/>
        </w:rPr>
        <w:t>2</w:t>
      </w:r>
      <w:r w:rsidR="00D9758A">
        <w:rPr>
          <w:rFonts w:ascii="Times New Roman" w:hAnsi="Times New Roman" w:cs="Times New Roman"/>
          <w:sz w:val="28"/>
          <w:szCs w:val="28"/>
        </w:rPr>
        <w:t>-1</w:t>
      </w:r>
      <w:r w:rsidR="00CC7F74">
        <w:rPr>
          <w:rFonts w:ascii="Times New Roman" w:hAnsi="Times New Roman" w:cs="Times New Roman"/>
          <w:sz w:val="28"/>
          <w:szCs w:val="28"/>
        </w:rPr>
        <w:t xml:space="preserve"> </w:t>
      </w:r>
      <w:r w:rsidR="00CC7F74" w:rsidRPr="00CC7F74">
        <w:rPr>
          <w:rFonts w:ascii="Times New Roman" w:hAnsi="Times New Roman" w:cs="Times New Roman"/>
          <w:sz w:val="28"/>
          <w:szCs w:val="28"/>
        </w:rPr>
        <w:t>«</w:t>
      </w:r>
      <w:r w:rsidR="00CC7F74" w:rsidRPr="00CC7F74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Устав сельского </w:t>
      </w:r>
      <w:r w:rsidR="00CC7F74" w:rsidRPr="00CC7F7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  <w:r w:rsidR="00CC7F74" w:rsidRPr="00CC7F74">
        <w:rPr>
          <w:rFonts w:ascii="Times New Roman" w:hAnsi="Times New Roman" w:cs="Times New Roman"/>
        </w:rPr>
        <w:t xml:space="preserve"> </w:t>
      </w:r>
      <w:r w:rsidR="00CC7F74" w:rsidRPr="00CC7F74">
        <w:rPr>
          <w:rFonts w:ascii="Times New Roman" w:hAnsi="Times New Roman" w:cs="Times New Roman"/>
          <w:bCs/>
          <w:sz w:val="28"/>
          <w:szCs w:val="28"/>
        </w:rPr>
        <w:t>муниципального района Кинель-Черкасский Самарской области»</w:t>
      </w:r>
      <w:r w:rsidR="00D9758A" w:rsidRPr="00CC7F74">
        <w:rPr>
          <w:rFonts w:ascii="Times New Roman" w:hAnsi="Times New Roman" w:cs="Times New Roman"/>
          <w:sz w:val="28"/>
          <w:szCs w:val="28"/>
        </w:rPr>
        <w:t>,</w:t>
      </w:r>
      <w:r w:rsidR="00D9758A"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854E6">
        <w:rPr>
          <w:rFonts w:ascii="Times New Roman" w:hAnsi="Times New Roman" w:cs="Times New Roman"/>
          <w:sz w:val="28"/>
          <w:szCs w:val="28"/>
        </w:rPr>
        <w:t>Собрание представител</w:t>
      </w:r>
      <w:r w:rsidR="009E260A" w:rsidRPr="004854E6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  <w:r w:rsidR="00EB26C1" w:rsidRPr="004854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CC7F74">
        <w:rPr>
          <w:rFonts w:ascii="Times New Roman" w:hAnsi="Times New Roman" w:cs="Times New Roman"/>
          <w:sz w:val="28"/>
          <w:szCs w:val="28"/>
        </w:rPr>
        <w:t xml:space="preserve"> </w:t>
      </w:r>
      <w:r w:rsidR="00EB26C1" w:rsidRPr="004854E6"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854E6">
        <w:rPr>
          <w:rFonts w:ascii="Times New Roman" w:hAnsi="Times New Roman" w:cs="Times New Roman"/>
          <w:sz w:val="28"/>
          <w:szCs w:val="28"/>
        </w:rPr>
        <w:t>РЕШИЛО:</w:t>
      </w:r>
    </w:p>
    <w:p w:rsidR="006D0B83" w:rsidRPr="004854E6" w:rsidRDefault="00BE19D8" w:rsidP="00C836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D0B83">
        <w:rPr>
          <w:rFonts w:ascii="Times New Roman" w:hAnsi="Times New Roman"/>
          <w:sz w:val="28"/>
          <w:szCs w:val="28"/>
        </w:rPr>
        <w:t xml:space="preserve">1.Внести изменение в решение Собрания представителей </w:t>
      </w:r>
      <w:r w:rsidR="006D0B8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  <w:r w:rsidR="006D0B83">
        <w:rPr>
          <w:rFonts w:ascii="Times New Roman" w:hAnsi="Times New Roman" w:cs="Times New Roman"/>
          <w:sz w:val="28"/>
          <w:szCs w:val="28"/>
        </w:rPr>
        <w:t xml:space="preserve"> от 11.06.2024 </w:t>
      </w:r>
      <w:r w:rsidR="00CC7F74">
        <w:rPr>
          <w:rFonts w:ascii="Times New Roman" w:hAnsi="Times New Roman" w:cs="Times New Roman"/>
          <w:sz w:val="28"/>
          <w:szCs w:val="28"/>
        </w:rPr>
        <w:t>№</w:t>
      </w:r>
      <w:r w:rsidR="00C836C7">
        <w:rPr>
          <w:rFonts w:ascii="Times New Roman" w:hAnsi="Times New Roman" w:cs="Times New Roman"/>
          <w:sz w:val="28"/>
          <w:szCs w:val="28"/>
        </w:rPr>
        <w:t>7-1</w:t>
      </w:r>
      <w:r w:rsidR="00CC7F74">
        <w:rPr>
          <w:rFonts w:ascii="Times New Roman" w:hAnsi="Times New Roman" w:cs="Times New Roman"/>
          <w:sz w:val="28"/>
          <w:szCs w:val="28"/>
        </w:rPr>
        <w:t xml:space="preserve"> </w:t>
      </w:r>
      <w:r w:rsidR="006D0B83">
        <w:rPr>
          <w:rFonts w:ascii="Times New Roman" w:hAnsi="Times New Roman" w:cs="Times New Roman"/>
          <w:sz w:val="28"/>
          <w:szCs w:val="28"/>
        </w:rPr>
        <w:t>«</w:t>
      </w:r>
      <w:r w:rsidR="006D0B83" w:rsidRPr="00171737">
        <w:rPr>
          <w:rFonts w:ascii="Times New Roman" w:hAnsi="Times New Roman" w:cs="Times New Roman"/>
          <w:sz w:val="28"/>
          <w:szCs w:val="28"/>
        </w:rPr>
        <w:t xml:space="preserve">Об утверждении схемы одномандатных избирательных округов для проведения выборов депутатов Собрания представителей сельского поселения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  <w:r w:rsidR="006D0B83" w:rsidRPr="0017173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пятого созыва</w:t>
      </w:r>
      <w:r w:rsidR="006D0B83">
        <w:rPr>
          <w:rFonts w:ascii="Times New Roman" w:hAnsi="Times New Roman" w:cs="Times New Roman"/>
          <w:sz w:val="28"/>
          <w:szCs w:val="28"/>
        </w:rPr>
        <w:t>»</w:t>
      </w:r>
      <w:r w:rsidR="006D0B83">
        <w:rPr>
          <w:rFonts w:ascii="Times New Roman" w:hAnsi="Times New Roman"/>
          <w:sz w:val="28"/>
          <w:szCs w:val="28"/>
        </w:rPr>
        <w:t xml:space="preserve"> </w:t>
      </w:r>
      <w:r w:rsidR="006D0B83" w:rsidRPr="0073665C">
        <w:rPr>
          <w:rFonts w:ascii="Times New Roman" w:hAnsi="Times New Roman"/>
          <w:sz w:val="28"/>
          <w:szCs w:val="28"/>
        </w:rPr>
        <w:t>(далее</w:t>
      </w:r>
      <w:r w:rsidR="006D0B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 </w:t>
      </w:r>
      <w:r w:rsidR="006D0B83">
        <w:rPr>
          <w:rFonts w:ascii="Times New Roman" w:hAnsi="Times New Roman"/>
          <w:sz w:val="28"/>
          <w:szCs w:val="28"/>
        </w:rPr>
        <w:t xml:space="preserve"> от 11.06.2024</w:t>
      </w:r>
      <w:r w:rsidR="00CC7F74">
        <w:rPr>
          <w:rFonts w:ascii="Times New Roman" w:hAnsi="Times New Roman"/>
          <w:sz w:val="28"/>
          <w:szCs w:val="28"/>
        </w:rPr>
        <w:t xml:space="preserve"> </w:t>
      </w:r>
      <w:r w:rsidR="006D0B83">
        <w:rPr>
          <w:rFonts w:ascii="Times New Roman" w:hAnsi="Times New Roman"/>
          <w:sz w:val="28"/>
          <w:szCs w:val="28"/>
        </w:rPr>
        <w:t xml:space="preserve"> № </w:t>
      </w:r>
      <w:r w:rsidR="00C836C7">
        <w:rPr>
          <w:rFonts w:ascii="Times New Roman" w:hAnsi="Times New Roman"/>
          <w:sz w:val="28"/>
          <w:szCs w:val="28"/>
        </w:rPr>
        <w:t>7-1</w:t>
      </w:r>
      <w:r w:rsidR="006D0B83">
        <w:rPr>
          <w:rFonts w:ascii="Times New Roman" w:hAnsi="Times New Roman"/>
          <w:sz w:val="28"/>
          <w:szCs w:val="28"/>
        </w:rPr>
        <w:t xml:space="preserve">), изложив приложение </w:t>
      </w:r>
      <w:r w:rsidR="006D0B83" w:rsidRPr="0073665C">
        <w:rPr>
          <w:rFonts w:ascii="Times New Roman" w:hAnsi="Times New Roman"/>
          <w:sz w:val="28"/>
          <w:szCs w:val="28"/>
        </w:rPr>
        <w:t xml:space="preserve"> к</w:t>
      </w:r>
      <w:r w:rsidR="006D0B83">
        <w:rPr>
          <w:rFonts w:ascii="Times New Roman" w:hAnsi="Times New Roman"/>
          <w:sz w:val="28"/>
          <w:szCs w:val="28"/>
        </w:rPr>
        <w:t xml:space="preserve"> решению  от 11.06.2024 № </w:t>
      </w:r>
      <w:r w:rsidR="00C836C7">
        <w:rPr>
          <w:rFonts w:ascii="Times New Roman" w:hAnsi="Times New Roman"/>
          <w:sz w:val="28"/>
          <w:szCs w:val="28"/>
        </w:rPr>
        <w:t>7-1</w:t>
      </w:r>
      <w:r w:rsidR="006D0B83" w:rsidRPr="0073665C">
        <w:rPr>
          <w:rFonts w:ascii="Times New Roman" w:hAnsi="Times New Roman"/>
          <w:sz w:val="28"/>
          <w:szCs w:val="28"/>
        </w:rPr>
        <w:t xml:space="preserve"> в редакции прило</w:t>
      </w:r>
      <w:r w:rsidR="006D0B83">
        <w:rPr>
          <w:rFonts w:ascii="Times New Roman" w:hAnsi="Times New Roman"/>
          <w:sz w:val="28"/>
          <w:szCs w:val="28"/>
        </w:rPr>
        <w:t>жения к настоящему решению</w:t>
      </w:r>
      <w:r w:rsidR="006D0B83" w:rsidRPr="0073665C">
        <w:rPr>
          <w:rFonts w:ascii="Times New Roman" w:hAnsi="Times New Roman"/>
          <w:sz w:val="28"/>
          <w:szCs w:val="28"/>
        </w:rPr>
        <w:t>.</w:t>
      </w:r>
    </w:p>
    <w:p w:rsidR="00EB26C1" w:rsidRDefault="00BE19D8" w:rsidP="00CC7F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1737" w:rsidRPr="004854E6">
        <w:rPr>
          <w:rFonts w:ascii="Times New Roman" w:hAnsi="Times New Roman" w:cs="Times New Roman"/>
          <w:sz w:val="28"/>
          <w:szCs w:val="28"/>
        </w:rPr>
        <w:t>2</w:t>
      </w:r>
      <w:r w:rsidR="00EB26C1" w:rsidRPr="004854E6">
        <w:rPr>
          <w:rFonts w:ascii="Times New Roman" w:hAnsi="Times New Roman" w:cs="Times New Roman"/>
          <w:sz w:val="28"/>
          <w:szCs w:val="28"/>
        </w:rPr>
        <w:t xml:space="preserve">. </w:t>
      </w:r>
      <w:r w:rsidR="000252D3" w:rsidRPr="004854E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9E260A" w:rsidRPr="004854E6">
        <w:rPr>
          <w:rFonts w:ascii="Times New Roman" w:hAnsi="Times New Roman" w:cs="Times New Roman"/>
          <w:sz w:val="28"/>
          <w:szCs w:val="28"/>
        </w:rPr>
        <w:t>газете «</w:t>
      </w:r>
      <w:r w:rsidR="00C836C7">
        <w:rPr>
          <w:rFonts w:ascii="Times New Roman" w:hAnsi="Times New Roman" w:cs="Times New Roman"/>
          <w:sz w:val="28"/>
          <w:szCs w:val="28"/>
        </w:rPr>
        <w:t>Красногорские ведомости</w:t>
      </w:r>
      <w:r w:rsidR="000252D3" w:rsidRPr="004854E6">
        <w:rPr>
          <w:rFonts w:ascii="Times New Roman" w:hAnsi="Times New Roman" w:cs="Times New Roman"/>
          <w:sz w:val="28"/>
          <w:szCs w:val="28"/>
        </w:rPr>
        <w:t>» и р</w:t>
      </w:r>
      <w:r w:rsidR="00EB26C1" w:rsidRPr="004854E6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</w:t>
      </w:r>
      <w:r w:rsidR="000252D3" w:rsidRPr="004854E6">
        <w:rPr>
          <w:rFonts w:ascii="Times New Roman" w:hAnsi="Times New Roman" w:cs="Times New Roman"/>
          <w:sz w:val="28"/>
          <w:szCs w:val="28"/>
        </w:rPr>
        <w:t>сельского п</w:t>
      </w:r>
      <w:r w:rsidR="009E260A" w:rsidRPr="004854E6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C836C7">
        <w:rPr>
          <w:rFonts w:ascii="Times New Roman" w:hAnsi="Times New Roman" w:cs="Times New Roman"/>
          <w:sz w:val="28"/>
          <w:szCs w:val="28"/>
        </w:rPr>
        <w:t>Красная Горка</w:t>
      </w:r>
      <w:r w:rsidR="000252D3" w:rsidRPr="004854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EB26C1" w:rsidRPr="004854E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967" w:type="dxa"/>
        <w:tblInd w:w="38" w:type="dxa"/>
        <w:tblLook w:val="04A0" w:firstRow="1" w:lastRow="0" w:firstColumn="1" w:lastColumn="0" w:noHBand="0" w:noVBand="1"/>
      </w:tblPr>
      <w:tblGrid>
        <w:gridCol w:w="10730"/>
        <w:gridCol w:w="237"/>
      </w:tblGrid>
      <w:tr w:rsidR="00D9758A" w:rsidRPr="00171737" w:rsidTr="006B6BA9">
        <w:trPr>
          <w:trHeight w:val="515"/>
        </w:trPr>
        <w:tc>
          <w:tcPr>
            <w:tcW w:w="10730" w:type="dxa"/>
          </w:tcPr>
          <w:p w:rsidR="00D9758A" w:rsidRPr="00D9758A" w:rsidRDefault="00D9758A" w:rsidP="00D975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9758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представителей </w:t>
            </w:r>
          </w:p>
          <w:p w:rsidR="00D9758A" w:rsidRPr="00D9758A" w:rsidRDefault="00D9758A" w:rsidP="00D975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9758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C836C7">
              <w:rPr>
                <w:rFonts w:ascii="Times New Roman" w:hAnsi="Times New Roman" w:cs="Times New Roman"/>
                <w:sz w:val="28"/>
                <w:szCs w:val="28"/>
              </w:rPr>
              <w:t>Красная Горка</w:t>
            </w:r>
            <w:r w:rsidRPr="00D975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D9758A" w:rsidRPr="00D9758A" w:rsidRDefault="00D9758A" w:rsidP="00C836C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9758A">
              <w:rPr>
                <w:rFonts w:ascii="Times New Roman" w:hAnsi="Times New Roman" w:cs="Times New Roman"/>
                <w:sz w:val="28"/>
                <w:szCs w:val="28"/>
              </w:rPr>
              <w:t xml:space="preserve">Кинель-Черкасский Самарской области                    </w:t>
            </w:r>
            <w:r w:rsidR="00CC7F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B6BA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C7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BA9">
              <w:rPr>
                <w:rFonts w:ascii="Times New Roman" w:hAnsi="Times New Roman" w:cs="Times New Roman"/>
                <w:sz w:val="28"/>
                <w:szCs w:val="28"/>
              </w:rPr>
              <w:t>М.В. Демянчук</w:t>
            </w:r>
          </w:p>
        </w:tc>
        <w:tc>
          <w:tcPr>
            <w:tcW w:w="237" w:type="dxa"/>
          </w:tcPr>
          <w:p w:rsidR="00D9758A" w:rsidRPr="00D9758A" w:rsidRDefault="00D9758A" w:rsidP="00D975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58A" w:rsidRPr="00D9758A" w:rsidRDefault="00D9758A" w:rsidP="00D975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58A" w:rsidRPr="00D9758A" w:rsidRDefault="00D9758A" w:rsidP="00C836C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58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0252D3" w:rsidRPr="004854E6" w:rsidTr="006B6BA9">
        <w:trPr>
          <w:trHeight w:val="306"/>
        </w:trPr>
        <w:tc>
          <w:tcPr>
            <w:tcW w:w="10730" w:type="dxa"/>
          </w:tcPr>
          <w:p w:rsidR="00EB26C1" w:rsidRPr="004854E6" w:rsidRDefault="00EB26C1" w:rsidP="00485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dxa"/>
          </w:tcPr>
          <w:p w:rsidR="00EB26C1" w:rsidRPr="004854E6" w:rsidRDefault="00EB26C1" w:rsidP="00485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2D3" w:rsidRPr="00171737" w:rsidTr="006B6BA9">
        <w:trPr>
          <w:trHeight w:val="346"/>
        </w:trPr>
        <w:tc>
          <w:tcPr>
            <w:tcW w:w="10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4787F" w:rsidRPr="00171737" w:rsidRDefault="0034787F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87F" w:rsidRPr="00171737" w:rsidRDefault="0034787F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26C1" w:rsidRPr="00171737" w:rsidRDefault="00EB26C1" w:rsidP="0017173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4E6" w:rsidRDefault="00CC7F74" w:rsidP="00CC7F74">
      <w:pPr>
        <w:tabs>
          <w:tab w:val="left" w:pos="8880"/>
        </w:tabs>
        <w:spacing w:after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EB26C1" w:rsidRPr="000252D3" w:rsidRDefault="00EB26C1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252D3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0252D3" w:rsidRDefault="00EB26C1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252D3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  <w:r w:rsidR="000252D3" w:rsidRPr="000252D3">
        <w:rPr>
          <w:rFonts w:ascii="Times New Roman" w:hAnsi="Times New Roman" w:cs="Times New Roman"/>
          <w:sz w:val="28"/>
          <w:szCs w:val="28"/>
        </w:rPr>
        <w:t>Собрани</w:t>
      </w:r>
      <w:r w:rsidR="000252D3">
        <w:rPr>
          <w:rFonts w:ascii="Times New Roman" w:hAnsi="Times New Roman" w:cs="Times New Roman"/>
          <w:sz w:val="28"/>
          <w:szCs w:val="28"/>
        </w:rPr>
        <w:t>я</w:t>
      </w:r>
      <w:r w:rsidR="000252D3" w:rsidRPr="000252D3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</w:p>
    <w:p w:rsidR="000252D3" w:rsidRDefault="009E260A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B4E80">
        <w:rPr>
          <w:rFonts w:ascii="Times New Roman" w:hAnsi="Times New Roman" w:cs="Times New Roman"/>
          <w:sz w:val="28"/>
          <w:szCs w:val="28"/>
        </w:rPr>
        <w:t>Красная Горка</w:t>
      </w:r>
      <w:r w:rsidR="000252D3" w:rsidRPr="00025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2D3" w:rsidRDefault="000252D3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252D3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</w:p>
    <w:p w:rsidR="000252D3" w:rsidRPr="000252D3" w:rsidRDefault="000252D3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252D3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252D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26C1" w:rsidRPr="000252D3" w:rsidRDefault="00EB26C1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252D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B4E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0947">
        <w:rPr>
          <w:rFonts w:ascii="Times New Roman" w:hAnsi="Times New Roman" w:cs="Times New Roman"/>
          <w:bCs/>
          <w:sz w:val="28"/>
          <w:szCs w:val="28"/>
        </w:rPr>
        <w:t>24</w:t>
      </w:r>
      <w:r w:rsidR="00BE19D8">
        <w:rPr>
          <w:rFonts w:ascii="Times New Roman" w:hAnsi="Times New Roman" w:cs="Times New Roman"/>
          <w:bCs/>
          <w:sz w:val="28"/>
          <w:szCs w:val="28"/>
        </w:rPr>
        <w:t>.03.2025</w:t>
      </w:r>
      <w:r w:rsidR="00485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52D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CD0947">
        <w:rPr>
          <w:rFonts w:ascii="Times New Roman" w:hAnsi="Times New Roman" w:cs="Times New Roman"/>
          <w:bCs/>
          <w:sz w:val="28"/>
          <w:szCs w:val="28"/>
        </w:rPr>
        <w:t>3-1</w:t>
      </w:r>
    </w:p>
    <w:p w:rsidR="00EB26C1" w:rsidRDefault="00EB26C1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B4E80" w:rsidRDefault="008B4E80" w:rsidP="000252D3">
      <w:pPr>
        <w:spacing w:after="0"/>
        <w:ind w:firstLine="709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Схема одномандатных избирательных округов</w:t>
      </w:r>
    </w:p>
    <w:p w:rsidR="008B4E80" w:rsidRPr="008B4E80" w:rsidRDefault="008B4E80" w:rsidP="008B4E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для проведения выборов депутатов </w:t>
      </w: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Собрания представителей сельского поселения Красная Горка муниципального района Кинель-Черкасский Самарской области </w:t>
      </w:r>
    </w:p>
    <w:p w:rsidR="008B4E80" w:rsidRPr="008B4E80" w:rsidRDefault="008B4E80" w:rsidP="008B4E80">
      <w:pPr>
        <w:suppressAutoHyphens/>
        <w:spacing w:after="0" w:line="264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Численность избирателей в сельском поселении Красная Горка муниципального района Кинель-Черкасский Самарской области</w:t>
      </w: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8B4E8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01.01.2025 года  – 879 человек.</w:t>
      </w:r>
    </w:p>
    <w:p w:rsidR="008B4E80" w:rsidRPr="008B4E80" w:rsidRDefault="008B4E80" w:rsidP="008B4E80">
      <w:pPr>
        <w:suppressAutoHyphens/>
        <w:spacing w:after="0" w:line="264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Среднее число избирателей в одномандатном избирательном округе (норма) – 125,6.</w:t>
      </w:r>
    </w:p>
    <w:p w:rsidR="008B4E80" w:rsidRPr="008B4E80" w:rsidRDefault="008B4E80" w:rsidP="008B4E80">
      <w:pPr>
        <w:suppressAutoHyphens/>
        <w:spacing w:after="0" w:line="264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Допустимое отклонение числа избирателей в одномандатном избирательном округе (+/-10%) – от 113 до 138 человек.</w:t>
      </w:r>
    </w:p>
    <w:p w:rsidR="008B4E80" w:rsidRPr="008B4E80" w:rsidRDefault="008B4E80" w:rsidP="008B4E8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B4E80" w:rsidRPr="008B4E80" w:rsidRDefault="008B4E80" w:rsidP="008B4E8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Одномандатный избирательный округ № 1 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135 человек.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Красная Горка, ул. Карла Маркса, ул. Фрунзе,   ул. Чапаевская д.№1-19</w:t>
      </w:r>
      <w:r w:rsidR="00276242">
        <w:rPr>
          <w:rFonts w:ascii="Times New Roman" w:eastAsia="Times New Roman" w:hAnsi="Times New Roman" w:cs="Times New Roman"/>
          <w:sz w:val="28"/>
          <w:szCs w:val="28"/>
        </w:rPr>
        <w:t>,</w:t>
      </w:r>
      <w:r w:rsidR="00276242" w:rsidRPr="00276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242" w:rsidRPr="008B4E80">
        <w:rPr>
          <w:rFonts w:ascii="Times New Roman" w:eastAsia="Times New Roman" w:hAnsi="Times New Roman" w:cs="Times New Roman"/>
          <w:sz w:val="28"/>
          <w:szCs w:val="28"/>
        </w:rPr>
        <w:t>станция Сарбай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Одномандатный избирательный округ № 2 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123 человека.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Красная Горка, ул. Чапаевская д. №6-40, №27-65, ул. Молодогвардейская д. № 1-33, № 2-24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Одномандатный избирательный округ № 3 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137 человек.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Красная Горка, ул. 50 лет Советской власти,   ул. Молодогвардейска</w:t>
      </w:r>
      <w:r w:rsidR="00276242">
        <w:rPr>
          <w:rFonts w:ascii="Times New Roman" w:eastAsia="Times New Roman" w:hAnsi="Times New Roman" w:cs="Times New Roman"/>
          <w:sz w:val="28"/>
          <w:szCs w:val="28"/>
        </w:rPr>
        <w:t>я д. №41-59, №26-40, п. Садовый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4E80" w:rsidRPr="008B4E80" w:rsidRDefault="008B4E80" w:rsidP="008B4E8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Одномандатный избирательный округ № 4 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115 человек.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Семёновка, ул. Восточная, ул. Набережная, пер. Школьный,</w:t>
      </w:r>
      <w:r w:rsidR="00276242">
        <w:rPr>
          <w:rFonts w:ascii="Times New Roman" w:eastAsia="Times New Roman" w:hAnsi="Times New Roman" w:cs="Times New Roman"/>
          <w:sz w:val="28"/>
          <w:szCs w:val="28"/>
        </w:rPr>
        <w:t xml:space="preserve"> ул. Советская д. № 1-17, д.№ 2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8B4E80" w:rsidRPr="008B4E80" w:rsidRDefault="008B4E80" w:rsidP="008B4E8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Одномандатный избирательный округ № 5 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118 человек.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Семёновка,</w:t>
      </w:r>
      <w:r w:rsidR="00276242">
        <w:rPr>
          <w:rFonts w:ascii="Times New Roman" w:eastAsia="Times New Roman" w:hAnsi="Times New Roman" w:cs="Times New Roman"/>
          <w:sz w:val="28"/>
          <w:szCs w:val="28"/>
        </w:rPr>
        <w:t xml:space="preserve"> ул. Заречная, ул. Крестьянская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Одномандатный избирательный округ № 6</w:t>
      </w:r>
    </w:p>
    <w:p w:rsidR="008B4E80" w:rsidRPr="008B4E80" w:rsidRDefault="008B4E80" w:rsidP="008B4E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133 человек.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Семёновка, ул.</w:t>
      </w:r>
      <w:r w:rsidR="00276242">
        <w:rPr>
          <w:rFonts w:ascii="Times New Roman" w:eastAsia="Times New Roman" w:hAnsi="Times New Roman" w:cs="Times New Roman"/>
          <w:sz w:val="28"/>
          <w:szCs w:val="28"/>
        </w:rPr>
        <w:t xml:space="preserve"> Степная д. № 2-64, д. № 53-151</w:t>
      </w: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E80" w:rsidRPr="008B4E80" w:rsidRDefault="008B4E80" w:rsidP="008B4E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Одномандатный избирательный округ № 7</w:t>
      </w:r>
    </w:p>
    <w:p w:rsidR="008B4E80" w:rsidRPr="008B4E80" w:rsidRDefault="008B4E80" w:rsidP="008B4E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B4E80" w:rsidRPr="008B4E80" w:rsidRDefault="008B4E80" w:rsidP="008B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E80">
        <w:rPr>
          <w:rFonts w:ascii="Times New Roman" w:eastAsia="Times New Roman" w:hAnsi="Times New Roman" w:cs="Times New Roman"/>
          <w:sz w:val="28"/>
          <w:szCs w:val="28"/>
        </w:rPr>
        <w:t>Число избирателей: 118 человек.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E80">
        <w:rPr>
          <w:rFonts w:ascii="Times New Roman" w:eastAsia="Times New Roman" w:hAnsi="Times New Roman" w:cs="Times New Roman"/>
          <w:bCs/>
          <w:sz w:val="28"/>
          <w:szCs w:val="28"/>
        </w:rPr>
        <w:t>Границы избирательного округа:</w:t>
      </w:r>
      <w:r w:rsidRPr="008B4E80">
        <w:rPr>
          <w:rFonts w:ascii="Times New Roman" w:eastAsia="Times New Roman" w:hAnsi="Times New Roman" w:cs="Times New Roman"/>
          <w:sz w:val="28"/>
          <w:szCs w:val="28"/>
        </w:rPr>
        <w:t xml:space="preserve"> с. Семёновка,  ул. Степная, д. № 1-51, ул. </w:t>
      </w:r>
      <w:r w:rsidR="00276242">
        <w:rPr>
          <w:rFonts w:ascii="Times New Roman" w:eastAsia="Times New Roman" w:hAnsi="Times New Roman" w:cs="Times New Roman"/>
          <w:sz w:val="28"/>
          <w:szCs w:val="28"/>
        </w:rPr>
        <w:t>Советская д. № 19-47, д. № 4-48</w:t>
      </w:r>
    </w:p>
    <w:p w:rsidR="008B4E80" w:rsidRP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4E80" w:rsidRDefault="008B4E80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Pr="008E405A" w:rsidRDefault="008E405A" w:rsidP="008E40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405A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Графическая схема одномандатных избирательных округов для проведения выборов  депутатов Собрания представителей сельского поселения Красная Горка муниципального района Кинель-Черкасский Самарской области</w:t>
      </w:r>
    </w:p>
    <w:p w:rsidR="008E405A" w:rsidRDefault="008E405A" w:rsidP="008E40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Pr="008E405A" w:rsidRDefault="008E405A" w:rsidP="008E40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405A">
        <w:rPr>
          <w:rFonts w:ascii="Times New Roman" w:eastAsia="Times New Roman" w:hAnsi="Times New Roman" w:cs="Times New Roman"/>
          <w:sz w:val="24"/>
          <w:szCs w:val="24"/>
          <w:lang w:eastAsia="ar-SA"/>
        </w:rPr>
        <w:t>с. Красная Горка</w:t>
      </w: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405A" w:rsidRPr="008B4E80" w:rsidRDefault="008E405A" w:rsidP="008B4E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4E80" w:rsidRPr="000252D3" w:rsidRDefault="008E405A" w:rsidP="008B4E80">
      <w:pPr>
        <w:spacing w:after="0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E69965" wp14:editId="5BCE7F7A">
            <wp:extent cx="6152515" cy="2433955"/>
            <wp:effectExtent l="0" t="0" r="635" b="4445"/>
            <wp:docPr id="127828879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88797" name="Рисунок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" r="2121" b="36254"/>
                    <a:stretch/>
                  </pic:blipFill>
                  <pic:spPr bwMode="auto">
                    <a:xfrm>
                      <a:off x="0" y="0"/>
                      <a:ext cx="6152515" cy="24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23F" w:rsidRPr="00E96BD5" w:rsidRDefault="0074623F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05A" w:rsidRPr="00E96BD5" w:rsidRDefault="008E405A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05A" w:rsidRPr="00E96BD5" w:rsidRDefault="008E405A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D5" w:rsidRDefault="00E96BD5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74623F" w:rsidP="006B6328">
      <w:pPr>
        <w:pStyle w:val="af2"/>
        <w:jc w:val="center"/>
        <w:rPr>
          <w:sz w:val="23"/>
          <w:u w:val="none"/>
        </w:rPr>
      </w:pPr>
      <w:r w:rsidRPr="0074623F">
        <w:rPr>
          <w:rFonts w:ascii="Calibri" w:eastAsia="Calibri" w:hAnsi="Calibri"/>
          <w:noProof/>
          <w:kern w:val="2"/>
          <w:sz w:val="24"/>
          <w:szCs w:val="24"/>
          <w:u w:val="none"/>
          <w:lang w:eastAsia="ru-RU"/>
        </w:rPr>
        <w:t>с. Семеновка</w:t>
      </w:r>
    </w:p>
    <w:p w:rsidR="00853306" w:rsidRDefault="00853306" w:rsidP="00853306">
      <w:pPr>
        <w:pStyle w:val="af2"/>
        <w:rPr>
          <w:sz w:val="23"/>
          <w:u w:val="none"/>
        </w:rPr>
      </w:pPr>
    </w:p>
    <w:p w:rsidR="00853306" w:rsidRDefault="00853306" w:rsidP="00853306">
      <w:pPr>
        <w:pStyle w:val="af2"/>
        <w:spacing w:before="2"/>
        <w:rPr>
          <w:sz w:val="18"/>
          <w:u w:val="none"/>
        </w:rPr>
      </w:pPr>
    </w:p>
    <w:p w:rsidR="00853306" w:rsidRPr="00BE19D8" w:rsidRDefault="00E10280" w:rsidP="000C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540" cy="8655268"/>
            <wp:effectExtent l="0" t="0" r="0" b="0"/>
            <wp:docPr id="2" name="Рисунок 2" descr="C:\Users\Юзер\Desktop\карта округов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карта округов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5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3306" w:rsidRPr="00BE19D8" w:rsidSect="00D9758A">
      <w:pgSz w:w="11906" w:h="16838"/>
      <w:pgMar w:top="-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C95" w:rsidRDefault="003A7C95" w:rsidP="0034787F">
      <w:pPr>
        <w:spacing w:after="0" w:line="240" w:lineRule="auto"/>
      </w:pPr>
      <w:r>
        <w:separator/>
      </w:r>
    </w:p>
  </w:endnote>
  <w:endnote w:type="continuationSeparator" w:id="0">
    <w:p w:rsidR="003A7C95" w:rsidRDefault="003A7C95" w:rsidP="0034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C95" w:rsidRDefault="003A7C95" w:rsidP="0034787F">
      <w:pPr>
        <w:spacing w:after="0" w:line="240" w:lineRule="auto"/>
      </w:pPr>
      <w:r>
        <w:separator/>
      </w:r>
    </w:p>
  </w:footnote>
  <w:footnote w:type="continuationSeparator" w:id="0">
    <w:p w:rsidR="003A7C95" w:rsidRDefault="003A7C95" w:rsidP="0034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0AC9"/>
    <w:rsid w:val="000252D3"/>
    <w:rsid w:val="00055B23"/>
    <w:rsid w:val="000C15C8"/>
    <w:rsid w:val="00103AC7"/>
    <w:rsid w:val="00131A79"/>
    <w:rsid w:val="00132D6F"/>
    <w:rsid w:val="00171737"/>
    <w:rsid w:val="0019052B"/>
    <w:rsid w:val="0021372A"/>
    <w:rsid w:val="00231C92"/>
    <w:rsid w:val="00257F18"/>
    <w:rsid w:val="00276242"/>
    <w:rsid w:val="002852CA"/>
    <w:rsid w:val="002D6EA2"/>
    <w:rsid w:val="002F592C"/>
    <w:rsid w:val="00300A66"/>
    <w:rsid w:val="0034787F"/>
    <w:rsid w:val="00354CD4"/>
    <w:rsid w:val="00356B10"/>
    <w:rsid w:val="00380AC9"/>
    <w:rsid w:val="003A7C95"/>
    <w:rsid w:val="003D2F8D"/>
    <w:rsid w:val="00413E7F"/>
    <w:rsid w:val="00444B2D"/>
    <w:rsid w:val="0045084F"/>
    <w:rsid w:val="00457ED8"/>
    <w:rsid w:val="00484D4F"/>
    <w:rsid w:val="004854E6"/>
    <w:rsid w:val="0049437D"/>
    <w:rsid w:val="004A196A"/>
    <w:rsid w:val="004B2C85"/>
    <w:rsid w:val="004E235A"/>
    <w:rsid w:val="00536DB7"/>
    <w:rsid w:val="00546C39"/>
    <w:rsid w:val="005A6133"/>
    <w:rsid w:val="005F365B"/>
    <w:rsid w:val="00606CC7"/>
    <w:rsid w:val="00631CF7"/>
    <w:rsid w:val="006B0A65"/>
    <w:rsid w:val="006B6328"/>
    <w:rsid w:val="006B6BA9"/>
    <w:rsid w:val="006D0B83"/>
    <w:rsid w:val="00742103"/>
    <w:rsid w:val="0074623F"/>
    <w:rsid w:val="007847DD"/>
    <w:rsid w:val="00806C6C"/>
    <w:rsid w:val="00807F0C"/>
    <w:rsid w:val="008323D9"/>
    <w:rsid w:val="0084303A"/>
    <w:rsid w:val="00853306"/>
    <w:rsid w:val="00866868"/>
    <w:rsid w:val="00896ED6"/>
    <w:rsid w:val="008B0537"/>
    <w:rsid w:val="008B4E80"/>
    <w:rsid w:val="008D6672"/>
    <w:rsid w:val="008E0C99"/>
    <w:rsid w:val="008E198E"/>
    <w:rsid w:val="008E405A"/>
    <w:rsid w:val="008F30B6"/>
    <w:rsid w:val="00915196"/>
    <w:rsid w:val="00925B2C"/>
    <w:rsid w:val="00930757"/>
    <w:rsid w:val="00943F02"/>
    <w:rsid w:val="00951ACA"/>
    <w:rsid w:val="00956D02"/>
    <w:rsid w:val="00957B90"/>
    <w:rsid w:val="009A037E"/>
    <w:rsid w:val="009C5A9E"/>
    <w:rsid w:val="009E260A"/>
    <w:rsid w:val="009E6AA8"/>
    <w:rsid w:val="00A20B21"/>
    <w:rsid w:val="00A54C16"/>
    <w:rsid w:val="00AF0F52"/>
    <w:rsid w:val="00B247EB"/>
    <w:rsid w:val="00B65DA5"/>
    <w:rsid w:val="00B708F9"/>
    <w:rsid w:val="00B729F7"/>
    <w:rsid w:val="00B92D82"/>
    <w:rsid w:val="00BE19D8"/>
    <w:rsid w:val="00C2209D"/>
    <w:rsid w:val="00C33F3A"/>
    <w:rsid w:val="00C72230"/>
    <w:rsid w:val="00C80CFA"/>
    <w:rsid w:val="00C836C7"/>
    <w:rsid w:val="00C842BF"/>
    <w:rsid w:val="00C872A4"/>
    <w:rsid w:val="00CA580A"/>
    <w:rsid w:val="00CC7F74"/>
    <w:rsid w:val="00CD0947"/>
    <w:rsid w:val="00CD202B"/>
    <w:rsid w:val="00CE1EB6"/>
    <w:rsid w:val="00CE39F9"/>
    <w:rsid w:val="00D25A2D"/>
    <w:rsid w:val="00D270C9"/>
    <w:rsid w:val="00D9324B"/>
    <w:rsid w:val="00D9758A"/>
    <w:rsid w:val="00DA3A29"/>
    <w:rsid w:val="00DB5635"/>
    <w:rsid w:val="00DC0345"/>
    <w:rsid w:val="00DD66EB"/>
    <w:rsid w:val="00E058B6"/>
    <w:rsid w:val="00E10280"/>
    <w:rsid w:val="00E63A03"/>
    <w:rsid w:val="00E70894"/>
    <w:rsid w:val="00E96BD5"/>
    <w:rsid w:val="00EB26C1"/>
    <w:rsid w:val="00F57B9A"/>
    <w:rsid w:val="00FA235F"/>
    <w:rsid w:val="00FA2E49"/>
    <w:rsid w:val="00FB11B1"/>
    <w:rsid w:val="00FC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CE1EB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4D4F"/>
    <w:rPr>
      <w:rFonts w:ascii="Segoe UI" w:hAnsi="Segoe UI" w:cs="Segoe UI"/>
      <w:sz w:val="18"/>
      <w:szCs w:val="18"/>
    </w:rPr>
  </w:style>
  <w:style w:type="paragraph" w:customStyle="1" w:styleId="ab">
    <w:basedOn w:val="a"/>
    <w:next w:val="ac"/>
    <w:uiPriority w:val="99"/>
    <w:unhideWhenUsed/>
    <w:rsid w:val="00EB26C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d">
    <w:name w:val="Содерж"/>
    <w:basedOn w:val="a"/>
    <w:uiPriority w:val="99"/>
    <w:rsid w:val="00EB26C1"/>
    <w:pPr>
      <w:widowControl w:val="0"/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EB26C1"/>
    <w:pPr>
      <w:keepNext/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EB26C1"/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34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4787F"/>
  </w:style>
  <w:style w:type="paragraph" w:styleId="af0">
    <w:name w:val="footer"/>
    <w:basedOn w:val="a"/>
    <w:link w:val="af1"/>
    <w:uiPriority w:val="99"/>
    <w:semiHidden/>
    <w:unhideWhenUsed/>
    <w:rsid w:val="0034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4787F"/>
  </w:style>
  <w:style w:type="paragraph" w:customStyle="1" w:styleId="ConsPlusNormal">
    <w:name w:val="ConsPlusNormal"/>
    <w:rsid w:val="001717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Без интервала Знак"/>
    <w:link w:val="a7"/>
    <w:uiPriority w:val="1"/>
    <w:rsid w:val="006D0B83"/>
  </w:style>
  <w:style w:type="paragraph" w:styleId="af2">
    <w:name w:val="Body Text"/>
    <w:basedOn w:val="a"/>
    <w:link w:val="af3"/>
    <w:uiPriority w:val="1"/>
    <w:qFormat/>
    <w:rsid w:val="00853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u w:val="single" w:color="000000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853306"/>
    <w:rPr>
      <w:rFonts w:ascii="Times New Roman" w:eastAsia="Times New Roman" w:hAnsi="Times New Roman" w:cs="Times New Roman"/>
      <w:sz w:val="25"/>
      <w:szCs w:val="25"/>
      <w:u w:val="single"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C4390-10B8-4DFC-A2B6-89B75721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Кузнецова</cp:lastModifiedBy>
  <cp:revision>51</cp:revision>
  <cp:lastPrinted>2025-04-03T09:40:00Z</cp:lastPrinted>
  <dcterms:created xsi:type="dcterms:W3CDTF">2018-05-14T09:03:00Z</dcterms:created>
  <dcterms:modified xsi:type="dcterms:W3CDTF">2025-04-03T09:43:00Z</dcterms:modified>
</cp:coreProperties>
</file>