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8" w:type="dxa"/>
        <w:tblInd w:w="288" w:type="dxa"/>
        <w:tblLook w:val="01E0" w:firstRow="1" w:lastRow="1" w:firstColumn="1" w:lastColumn="1" w:noHBand="0" w:noVBand="0"/>
      </w:tblPr>
      <w:tblGrid>
        <w:gridCol w:w="4696"/>
        <w:gridCol w:w="232"/>
        <w:gridCol w:w="5260"/>
      </w:tblGrid>
      <w:tr w:rsidR="004B462C" w14:paraId="076EABC6" w14:textId="77777777" w:rsidTr="006B4301">
        <w:trPr>
          <w:trHeight w:val="2139"/>
        </w:trPr>
        <w:tc>
          <w:tcPr>
            <w:tcW w:w="4500" w:type="dxa"/>
          </w:tcPr>
          <w:p w14:paraId="27141577" w14:textId="77777777" w:rsidR="004B462C" w:rsidRDefault="004B462C" w:rsidP="006B4301">
            <w:pPr>
              <w:jc w:val="center"/>
              <w:rPr>
                <w:sz w:val="20"/>
                <w:szCs w:val="20"/>
              </w:rPr>
            </w:pPr>
          </w:p>
          <w:p w14:paraId="488833BF" w14:textId="77777777" w:rsidR="004B462C" w:rsidRDefault="004B462C" w:rsidP="006B4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</w:t>
            </w:r>
          </w:p>
          <w:p w14:paraId="2C360519" w14:textId="77777777" w:rsidR="004B462C" w:rsidRDefault="004B462C" w:rsidP="006B430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Администрация</w:t>
            </w:r>
          </w:p>
          <w:p w14:paraId="2F6E5A56" w14:textId="77777777" w:rsidR="004B462C" w:rsidRDefault="004B462C" w:rsidP="006B430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сельского поселения</w:t>
            </w:r>
          </w:p>
          <w:p w14:paraId="378C6F4F" w14:textId="77777777" w:rsidR="004B462C" w:rsidRDefault="004B462C" w:rsidP="006B430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Красная Горка</w:t>
            </w:r>
          </w:p>
          <w:p w14:paraId="2196E9EA" w14:textId="77777777" w:rsidR="004B462C" w:rsidRDefault="004B462C" w:rsidP="006B430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муниципального района</w:t>
            </w:r>
          </w:p>
          <w:p w14:paraId="35988309" w14:textId="77777777" w:rsidR="004B462C" w:rsidRDefault="004B462C" w:rsidP="006B430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Кинель-Черкасский</w:t>
            </w:r>
          </w:p>
          <w:p w14:paraId="36E7BF9F" w14:textId="77777777" w:rsidR="004B462C" w:rsidRDefault="004B462C" w:rsidP="006B430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Самарской области</w:t>
            </w:r>
          </w:p>
          <w:p w14:paraId="73AEF7F2" w14:textId="77777777" w:rsidR="004B462C" w:rsidRDefault="004B462C" w:rsidP="006B430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ПОСТАНОВЛЕНИЕ</w:t>
            </w:r>
          </w:p>
        </w:tc>
        <w:tc>
          <w:tcPr>
            <w:tcW w:w="0" w:type="auto"/>
            <w:vMerge/>
            <w:vAlign w:val="center"/>
          </w:tcPr>
          <w:p w14:paraId="1A6B002B" w14:textId="77777777" w:rsidR="004B462C" w:rsidRDefault="004B462C" w:rsidP="006B4301"/>
        </w:tc>
        <w:tc>
          <w:tcPr>
            <w:tcW w:w="5040" w:type="dxa"/>
            <w:vMerge w:val="restart"/>
          </w:tcPr>
          <w:p w14:paraId="15F231D6" w14:textId="77777777" w:rsidR="004B462C" w:rsidRDefault="004B462C" w:rsidP="006B4301">
            <w:pPr>
              <w:ind w:left="-108" w:firstLine="180"/>
              <w:jc w:val="right"/>
              <w:rPr>
                <w:sz w:val="28"/>
                <w:szCs w:val="28"/>
              </w:rPr>
            </w:pPr>
          </w:p>
        </w:tc>
      </w:tr>
      <w:tr w:rsidR="004B462C" w14:paraId="7C6191F1" w14:textId="77777777" w:rsidTr="006B4301">
        <w:trPr>
          <w:trHeight w:val="1256"/>
        </w:trPr>
        <w:tc>
          <w:tcPr>
            <w:tcW w:w="4500" w:type="dxa"/>
            <w:vAlign w:val="center"/>
          </w:tcPr>
          <w:p w14:paraId="3BC073EB" w14:textId="157807FD" w:rsidR="004B462C" w:rsidRPr="00260022" w:rsidRDefault="004B462C" w:rsidP="006B4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260022">
              <w:rPr>
                <w:sz w:val="28"/>
                <w:szCs w:val="28"/>
              </w:rPr>
              <w:t xml:space="preserve">от </w:t>
            </w:r>
            <w:r w:rsidR="00392273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.07</w:t>
            </w:r>
            <w:r w:rsidRPr="00260022">
              <w:rPr>
                <w:sz w:val="28"/>
                <w:szCs w:val="28"/>
              </w:rPr>
              <w:t>.202</w:t>
            </w:r>
            <w:r w:rsidR="00392273">
              <w:rPr>
                <w:sz w:val="28"/>
                <w:szCs w:val="28"/>
              </w:rPr>
              <w:t>5</w:t>
            </w:r>
            <w:r w:rsidRPr="00260022">
              <w:rPr>
                <w:sz w:val="28"/>
                <w:szCs w:val="28"/>
              </w:rPr>
              <w:t xml:space="preserve">г.   № </w:t>
            </w:r>
            <w:r>
              <w:rPr>
                <w:sz w:val="28"/>
                <w:szCs w:val="28"/>
              </w:rPr>
              <w:t>4</w:t>
            </w:r>
            <w:r w:rsidR="00392273">
              <w:rPr>
                <w:sz w:val="28"/>
                <w:szCs w:val="28"/>
              </w:rPr>
              <w:t>7</w:t>
            </w:r>
          </w:p>
          <w:p w14:paraId="612BBF8F" w14:textId="77777777" w:rsidR="004B462C" w:rsidRPr="00260022" w:rsidRDefault="004B462C" w:rsidP="006B4301">
            <w:pPr>
              <w:jc w:val="center"/>
            </w:pPr>
            <w:r>
              <w:t>с. Красная Горка</w:t>
            </w:r>
          </w:p>
        </w:tc>
        <w:tc>
          <w:tcPr>
            <w:tcW w:w="0" w:type="auto"/>
            <w:vMerge/>
            <w:vAlign w:val="center"/>
          </w:tcPr>
          <w:p w14:paraId="6660ABD6" w14:textId="77777777" w:rsidR="004B462C" w:rsidRDefault="004B462C" w:rsidP="006B4301"/>
        </w:tc>
        <w:tc>
          <w:tcPr>
            <w:tcW w:w="0" w:type="auto"/>
            <w:vMerge/>
            <w:vAlign w:val="center"/>
          </w:tcPr>
          <w:p w14:paraId="25AD173F" w14:textId="77777777" w:rsidR="004B462C" w:rsidRDefault="004B462C" w:rsidP="006B4301">
            <w:pPr>
              <w:rPr>
                <w:sz w:val="28"/>
                <w:szCs w:val="28"/>
              </w:rPr>
            </w:pPr>
          </w:p>
        </w:tc>
      </w:tr>
      <w:tr w:rsidR="004B462C" w14:paraId="00A92BEC" w14:textId="77777777" w:rsidTr="006B4301">
        <w:trPr>
          <w:trHeight w:val="885"/>
        </w:trPr>
        <w:tc>
          <w:tcPr>
            <w:tcW w:w="4500" w:type="dxa"/>
          </w:tcPr>
          <w:p w14:paraId="4628C462" w14:textId="3EB14279" w:rsidR="004B462C" w:rsidRDefault="004B462C" w:rsidP="003922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[Об утверждении отчета об исполнении бюджета сельского поселения Красная Горка Кинель-Черкасского района Самарской области </w:t>
            </w:r>
            <w:r w:rsidRPr="0058032E">
              <w:rPr>
                <w:sz w:val="28"/>
                <w:szCs w:val="28"/>
              </w:rPr>
              <w:t xml:space="preserve">за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полугодие</w:t>
            </w:r>
            <w:r w:rsidRPr="0058032E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392273">
              <w:rPr>
                <w:sz w:val="28"/>
                <w:szCs w:val="28"/>
              </w:rPr>
              <w:t>5</w:t>
            </w:r>
            <w:r w:rsidRPr="0058032E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>]</w:t>
            </w:r>
          </w:p>
        </w:tc>
        <w:tc>
          <w:tcPr>
            <w:tcW w:w="0" w:type="auto"/>
            <w:vMerge/>
            <w:vAlign w:val="center"/>
          </w:tcPr>
          <w:p w14:paraId="2502CAEE" w14:textId="77777777" w:rsidR="004B462C" w:rsidRDefault="004B462C" w:rsidP="006B4301"/>
        </w:tc>
        <w:tc>
          <w:tcPr>
            <w:tcW w:w="0" w:type="auto"/>
            <w:vMerge/>
            <w:vAlign w:val="center"/>
          </w:tcPr>
          <w:p w14:paraId="772FD271" w14:textId="77777777" w:rsidR="004B462C" w:rsidRDefault="004B462C" w:rsidP="006B4301">
            <w:pPr>
              <w:rPr>
                <w:sz w:val="28"/>
                <w:szCs w:val="28"/>
              </w:rPr>
            </w:pPr>
          </w:p>
        </w:tc>
      </w:tr>
      <w:tr w:rsidR="004B462C" w14:paraId="30C8CB88" w14:textId="77777777" w:rsidTr="006B4301">
        <w:trPr>
          <w:trHeight w:val="7754"/>
        </w:trPr>
        <w:tc>
          <w:tcPr>
            <w:tcW w:w="10188" w:type="dxa"/>
            <w:gridSpan w:val="3"/>
          </w:tcPr>
          <w:p w14:paraId="75069B61" w14:textId="5005E283" w:rsidR="004B462C" w:rsidRDefault="00046FE3" w:rsidP="006B4301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BD0D605" wp14:editId="1209359F">
                  <wp:simplePos x="0" y="0"/>
                  <wp:positionH relativeFrom="column">
                    <wp:posOffset>3011805</wp:posOffset>
                  </wp:positionH>
                  <wp:positionV relativeFrom="paragraph">
                    <wp:posOffset>7147560</wp:posOffset>
                  </wp:positionV>
                  <wp:extent cx="1884045" cy="1932305"/>
                  <wp:effectExtent l="0" t="0" r="1905" b="0"/>
                  <wp:wrapNone/>
                  <wp:docPr id="13593335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01" t="61400" r="36911" b="21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83BD3F" w14:textId="1C7D4BFD" w:rsidR="004B462C" w:rsidRDefault="004B462C" w:rsidP="006B4301">
            <w:pPr>
              <w:jc w:val="both"/>
              <w:rPr>
                <w:sz w:val="28"/>
                <w:szCs w:val="28"/>
              </w:rPr>
            </w:pPr>
          </w:p>
          <w:p w14:paraId="6DFFD334" w14:textId="34C8B789" w:rsidR="004B462C" w:rsidRDefault="004B462C" w:rsidP="006B430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 5 статьи 264.2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Бюджетного  Кодекса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Федерации:</w:t>
            </w:r>
          </w:p>
          <w:p w14:paraId="0A567060" w14:textId="17CADC0E" w:rsidR="004B462C" w:rsidRDefault="004B462C" w:rsidP="006B430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Утвердить отчет об исполнении бюджета сельского поселения Красная Горка Кинель-Черкасского района Самарской области </w:t>
            </w:r>
            <w:r w:rsidRPr="0058032E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  <w:r w:rsidRPr="0058032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22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8032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121B75E" w14:textId="475F2BFE" w:rsidR="004B462C" w:rsidRDefault="004B462C" w:rsidP="006B430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Направить отчет об исполнении бюджета сельского поселения Красная Горка Кинель-Черкасского района Самарской области </w:t>
            </w:r>
            <w:r w:rsidRPr="0058032E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  <w:r w:rsidRPr="0058032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22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8032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Собрание представителей сельского поселения Красная Горка Кинель-Черкасского района Самарской области. </w:t>
            </w:r>
          </w:p>
          <w:p w14:paraId="7584563B" w14:textId="55A3C761" w:rsidR="004B462C" w:rsidRDefault="004B462C" w:rsidP="006B4301">
            <w:pPr>
              <w:pStyle w:val="ConsPlusNormal"/>
              <w:widowControl/>
              <w:ind w:firstLine="0"/>
              <w:jc w:val="both"/>
              <w:rPr>
                <w:sz w:val="28"/>
                <w:szCs w:val="28"/>
              </w:rPr>
            </w:pPr>
          </w:p>
          <w:p w14:paraId="70ED0167" w14:textId="7A324FAA" w:rsidR="004B462C" w:rsidRDefault="004B462C" w:rsidP="006B4301">
            <w:pPr>
              <w:pStyle w:val="ConsPlusNormal"/>
              <w:widowControl/>
              <w:ind w:firstLine="0"/>
              <w:jc w:val="both"/>
              <w:rPr>
                <w:sz w:val="28"/>
                <w:szCs w:val="28"/>
              </w:rPr>
            </w:pPr>
          </w:p>
          <w:p w14:paraId="4F5BC2E1" w14:textId="40E0518E" w:rsidR="004B462C" w:rsidRDefault="004B462C" w:rsidP="006B4301">
            <w:pPr>
              <w:pStyle w:val="ConsPlusNormal"/>
              <w:widowControl/>
              <w:ind w:firstLine="0"/>
              <w:jc w:val="both"/>
              <w:rPr>
                <w:sz w:val="28"/>
                <w:szCs w:val="28"/>
              </w:rPr>
            </w:pPr>
          </w:p>
          <w:p w14:paraId="0FDFDE25" w14:textId="5FB7B673" w:rsidR="00392273" w:rsidRDefault="00392273" w:rsidP="006B4301">
            <w:pPr>
              <w:pStyle w:val="ConsPlusNormal"/>
              <w:widowControl/>
              <w:ind w:firstLine="0"/>
              <w:jc w:val="both"/>
              <w:rPr>
                <w:sz w:val="28"/>
                <w:szCs w:val="28"/>
              </w:rPr>
            </w:pPr>
          </w:p>
          <w:p w14:paraId="04AD28B0" w14:textId="161EBCC4" w:rsidR="00392273" w:rsidRDefault="00392273" w:rsidP="006B4301">
            <w:pPr>
              <w:pStyle w:val="ConsPlusNormal"/>
              <w:widowControl/>
              <w:ind w:firstLine="0"/>
              <w:jc w:val="both"/>
              <w:rPr>
                <w:sz w:val="28"/>
                <w:szCs w:val="28"/>
              </w:rPr>
            </w:pPr>
          </w:p>
          <w:p w14:paraId="0E501253" w14:textId="3B9B4BD3" w:rsidR="004B462C" w:rsidRDefault="004B462C" w:rsidP="006B43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сельского поселения </w:t>
            </w:r>
          </w:p>
          <w:p w14:paraId="30DBB2CD" w14:textId="77777777" w:rsidR="004B462C" w:rsidRDefault="004B462C" w:rsidP="006B43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 Горка муниципального</w:t>
            </w:r>
          </w:p>
          <w:p w14:paraId="7767223C" w14:textId="77777777" w:rsidR="004B462C" w:rsidRDefault="004B462C" w:rsidP="006B43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 Кинель-Черкасский</w:t>
            </w:r>
          </w:p>
          <w:p w14:paraId="4A9947BD" w14:textId="0FA7DF2B" w:rsidR="004B462C" w:rsidRDefault="004B462C" w:rsidP="006B43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Самарской области                                                    </w:t>
            </w:r>
            <w:r w:rsidR="00EF6D53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               А.С. Левкин</w:t>
            </w:r>
          </w:p>
          <w:p w14:paraId="4C88A257" w14:textId="2F9EB3F4" w:rsidR="00046FE3" w:rsidRDefault="00046FE3" w:rsidP="00046FE3">
            <w:pPr>
              <w:pStyle w:val="ConsPlusNormal"/>
              <w:ind w:firstLine="0"/>
              <w:rPr>
                <w:szCs w:val="28"/>
              </w:rPr>
            </w:pPr>
          </w:p>
        </w:tc>
      </w:tr>
    </w:tbl>
    <w:p w14:paraId="2234F7C6" w14:textId="77777777" w:rsidR="004B462C" w:rsidRDefault="004B462C" w:rsidP="004B462C"/>
    <w:p w14:paraId="651238D3" w14:textId="2E3C9337" w:rsidR="00221027" w:rsidRDefault="00221027"/>
    <w:sectPr w:rsidR="00221027" w:rsidSect="005232C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2C"/>
    <w:rsid w:val="00046FE3"/>
    <w:rsid w:val="000F2CEF"/>
    <w:rsid w:val="00221027"/>
    <w:rsid w:val="00392273"/>
    <w:rsid w:val="004B462C"/>
    <w:rsid w:val="009B4A83"/>
    <w:rsid w:val="00E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AEB8"/>
  <w15:docId w15:val="{230C8F0C-42B6-4D9F-A070-0BADC2F2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6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Пользователь</cp:lastModifiedBy>
  <cp:revision>3</cp:revision>
  <cp:lastPrinted>2025-07-31T09:08:00Z</cp:lastPrinted>
  <dcterms:created xsi:type="dcterms:W3CDTF">2025-07-31T08:47:00Z</dcterms:created>
  <dcterms:modified xsi:type="dcterms:W3CDTF">2025-07-31T09:17:00Z</dcterms:modified>
</cp:coreProperties>
</file>