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86"/>
      </w:tblGrid>
      <w:tr w:rsidR="007837A6" w:rsidRPr="00C64865" w:rsidTr="007B7556">
        <w:trPr>
          <w:trHeight w:val="2139"/>
        </w:trPr>
        <w:tc>
          <w:tcPr>
            <w:tcW w:w="4186" w:type="dxa"/>
            <w:hideMark/>
          </w:tcPr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6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>Администрация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>сельского поселения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 xml:space="preserve"> Красная Горка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>муниципального района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 xml:space="preserve"> Кинель-Черкасский</w:t>
            </w:r>
          </w:p>
          <w:p w:rsidR="007837A6" w:rsidRPr="00C64865" w:rsidRDefault="007837A6" w:rsidP="007B75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>Самарской области</w:t>
            </w:r>
          </w:p>
          <w:p w:rsidR="00655CAF" w:rsidRPr="00C64865" w:rsidRDefault="007837A6" w:rsidP="00E9322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30"/>
                <w:szCs w:val="30"/>
              </w:rPr>
            </w:pPr>
            <w:r w:rsidRPr="00C64865">
              <w:rPr>
                <w:rFonts w:ascii="Times New Roman" w:hAnsi="Times New Roman"/>
                <w:b/>
                <w:sz w:val="30"/>
                <w:szCs w:val="30"/>
              </w:rPr>
              <w:t>РАСПОРЯЖЕНИЕ</w:t>
            </w:r>
          </w:p>
        </w:tc>
      </w:tr>
      <w:tr w:rsidR="007837A6" w:rsidRPr="00C64865" w:rsidTr="007B7556">
        <w:trPr>
          <w:trHeight w:val="776"/>
        </w:trPr>
        <w:tc>
          <w:tcPr>
            <w:tcW w:w="4186" w:type="dxa"/>
            <w:vAlign w:val="center"/>
            <w:hideMark/>
          </w:tcPr>
          <w:p w:rsidR="007837A6" w:rsidRPr="006B13DD" w:rsidRDefault="00707761" w:rsidP="001F6A6F">
            <w:pPr>
              <w:keepNext/>
              <w:keepLines/>
              <w:suppressAutoHyphens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="007837A6" w:rsidRPr="006B13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2D77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 w:rsidR="008B7B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.02.2022г.</w:t>
            </w:r>
            <w:r w:rsidR="007837A6" w:rsidRPr="006B13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</w:t>
            </w:r>
            <w:r w:rsidR="006B13DD" w:rsidRPr="006B13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2D77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1F6A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</w:tc>
      </w:tr>
    </w:tbl>
    <w:p w:rsidR="00EC43F6" w:rsidRDefault="007837A6" w:rsidP="00EC43F6">
      <w:pPr>
        <w:keepNext/>
        <w:keepLines/>
        <w:spacing w:line="360" w:lineRule="auto"/>
        <w:ind w:right="36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r w:rsidR="001F6A6F">
        <w:rPr>
          <w:rFonts w:ascii="Times New Roman" w:hAnsi="Times New Roman"/>
          <w:sz w:val="28"/>
          <w:szCs w:val="28"/>
        </w:rPr>
        <w:t xml:space="preserve">О внесении изменений в муниципальные программы </w:t>
      </w:r>
      <w:r w:rsidR="008867A6" w:rsidRPr="001C6152">
        <w:rPr>
          <w:rFonts w:ascii="Times New Roman" w:hAnsi="Times New Roman"/>
          <w:sz w:val="28"/>
          <w:szCs w:val="28"/>
        </w:rPr>
        <w:t>сельского поселения Красная Горка муниципального района Кинель-Черкасский Самарской области</w:t>
      </w:r>
      <w:r w:rsidRPr="00C64865">
        <w:rPr>
          <w:rFonts w:ascii="Times New Roman" w:hAnsi="Times New Roman"/>
          <w:sz w:val="28"/>
          <w:szCs w:val="28"/>
        </w:rPr>
        <w:t>]</w:t>
      </w:r>
    </w:p>
    <w:p w:rsidR="001C6152" w:rsidRPr="001C6152" w:rsidRDefault="001C6152" w:rsidP="00EC43F6">
      <w:pPr>
        <w:keepNext/>
        <w:keepLines/>
        <w:spacing w:line="360" w:lineRule="auto"/>
        <w:ind w:right="3685"/>
        <w:jc w:val="both"/>
        <w:outlineLvl w:val="0"/>
        <w:rPr>
          <w:rFonts w:ascii="Times New Roman" w:hAnsi="Times New Roman"/>
          <w:sz w:val="28"/>
          <w:szCs w:val="28"/>
        </w:rPr>
      </w:pPr>
      <w:r w:rsidRPr="001C6152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8867A6" w:rsidRDefault="008867A6" w:rsidP="008867A6">
      <w:pPr>
        <w:keepNext/>
        <w:keepLines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средств бюджета </w:t>
      </w:r>
      <w:r w:rsidRPr="001C6152">
        <w:rPr>
          <w:rFonts w:ascii="Times New Roman" w:hAnsi="Times New Roman"/>
          <w:sz w:val="28"/>
          <w:szCs w:val="28"/>
        </w:rPr>
        <w:t>сельского поселения Красная Горка муниципального района Кинель-Черкасский Самарской области</w:t>
      </w:r>
    </w:p>
    <w:p w:rsidR="00655CAF" w:rsidRDefault="001C6152" w:rsidP="008867A6">
      <w:pPr>
        <w:keepNext/>
        <w:keepLines/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C6152">
        <w:rPr>
          <w:rFonts w:ascii="Times New Roman" w:hAnsi="Times New Roman"/>
          <w:sz w:val="28"/>
          <w:szCs w:val="28"/>
        </w:rPr>
        <w:t xml:space="preserve">1. </w:t>
      </w:r>
      <w:r w:rsidR="008867A6">
        <w:rPr>
          <w:rFonts w:ascii="Times New Roman" w:hAnsi="Times New Roman"/>
          <w:sz w:val="28"/>
          <w:szCs w:val="28"/>
        </w:rPr>
        <w:t>В</w:t>
      </w:r>
      <w:r w:rsidR="008867A6">
        <w:rPr>
          <w:rFonts w:ascii="Times New Roman" w:hAnsi="Times New Roman"/>
          <w:sz w:val="28"/>
          <w:szCs w:val="28"/>
        </w:rPr>
        <w:t>нес</w:t>
      </w:r>
      <w:r w:rsidR="008867A6">
        <w:rPr>
          <w:rFonts w:ascii="Times New Roman" w:hAnsi="Times New Roman"/>
          <w:sz w:val="28"/>
          <w:szCs w:val="28"/>
        </w:rPr>
        <w:t>т</w:t>
      </w:r>
      <w:r w:rsidR="008867A6">
        <w:rPr>
          <w:rFonts w:ascii="Times New Roman" w:hAnsi="Times New Roman"/>
          <w:sz w:val="28"/>
          <w:szCs w:val="28"/>
        </w:rPr>
        <w:t>и изменени</w:t>
      </w:r>
      <w:r w:rsidR="008867A6">
        <w:rPr>
          <w:rFonts w:ascii="Times New Roman" w:hAnsi="Times New Roman"/>
          <w:sz w:val="28"/>
          <w:szCs w:val="28"/>
        </w:rPr>
        <w:t>я</w:t>
      </w:r>
      <w:r w:rsidR="008867A6">
        <w:rPr>
          <w:rFonts w:ascii="Times New Roman" w:hAnsi="Times New Roman"/>
          <w:sz w:val="28"/>
          <w:szCs w:val="28"/>
        </w:rPr>
        <w:t xml:space="preserve"> в муниципальные программы </w:t>
      </w:r>
      <w:r w:rsidR="008867A6" w:rsidRPr="001C6152">
        <w:rPr>
          <w:rFonts w:ascii="Times New Roman" w:hAnsi="Times New Roman"/>
          <w:sz w:val="28"/>
          <w:szCs w:val="28"/>
        </w:rPr>
        <w:t>сельского поселения Красная Горка муниципального района Кинель-Черкасский Самарской области</w:t>
      </w:r>
      <w:r w:rsidR="008867A6">
        <w:rPr>
          <w:rFonts w:ascii="Times New Roman" w:hAnsi="Times New Roman"/>
          <w:sz w:val="28"/>
          <w:szCs w:val="28"/>
        </w:rPr>
        <w:t>.</w:t>
      </w:r>
      <w:r w:rsidRPr="001C6152">
        <w:rPr>
          <w:rFonts w:ascii="Times New Roman" w:hAnsi="Times New Roman"/>
          <w:sz w:val="28"/>
          <w:szCs w:val="28"/>
        </w:rPr>
        <w:t xml:space="preserve">     </w:t>
      </w:r>
    </w:p>
    <w:p w:rsidR="007837A6" w:rsidRDefault="001C6152" w:rsidP="008867A6">
      <w:pPr>
        <w:keepNext/>
        <w:keepLines/>
        <w:spacing w:line="360" w:lineRule="auto"/>
        <w:ind w:firstLine="851"/>
        <w:jc w:val="both"/>
        <w:outlineLvl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C6152">
        <w:rPr>
          <w:rFonts w:ascii="Times New Roman" w:hAnsi="Times New Roman"/>
          <w:sz w:val="28"/>
          <w:szCs w:val="28"/>
        </w:rPr>
        <w:t xml:space="preserve">2. </w:t>
      </w:r>
      <w:r w:rsidR="008867A6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</w:t>
      </w:r>
      <w:r w:rsidR="00EC43F6">
        <w:rPr>
          <w:rFonts w:ascii="Times New Roman" w:hAnsi="Times New Roman"/>
          <w:sz w:val="28"/>
          <w:szCs w:val="28"/>
        </w:rPr>
        <w:t>.</w:t>
      </w:r>
      <w:r w:rsidR="007837A6" w:rsidRPr="00C64865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</w:p>
    <w:p w:rsidR="00EC43F6" w:rsidRDefault="00EC43F6" w:rsidP="001C6152">
      <w:pPr>
        <w:keepNext/>
        <w:keepLines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37A6" w:rsidRPr="00C64865" w:rsidRDefault="007837A6" w:rsidP="007837A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86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A6209" w:rsidRDefault="007837A6" w:rsidP="001C6152">
      <w:pPr>
        <w:keepNext/>
        <w:keepLines/>
        <w:spacing w:after="0" w:line="240" w:lineRule="auto"/>
        <w:jc w:val="both"/>
      </w:pPr>
      <w:r w:rsidRPr="00C64865"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65">
        <w:rPr>
          <w:rFonts w:ascii="Times New Roman" w:hAnsi="Times New Roman"/>
          <w:sz w:val="28"/>
          <w:szCs w:val="28"/>
        </w:rPr>
        <w:t xml:space="preserve">Горка                                                                            </w:t>
      </w:r>
      <w:r w:rsidR="002473A4">
        <w:rPr>
          <w:rFonts w:ascii="Times New Roman" w:hAnsi="Times New Roman"/>
          <w:sz w:val="28"/>
          <w:szCs w:val="28"/>
        </w:rPr>
        <w:t>А.С. Левкин</w:t>
      </w:r>
    </w:p>
    <w:sectPr w:rsidR="00CA6209" w:rsidSect="002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7"/>
    <w:rsid w:val="000929C3"/>
    <w:rsid w:val="000C6950"/>
    <w:rsid w:val="000D290F"/>
    <w:rsid w:val="001C6152"/>
    <w:rsid w:val="001F6A6F"/>
    <w:rsid w:val="002473A4"/>
    <w:rsid w:val="0026458D"/>
    <w:rsid w:val="00291929"/>
    <w:rsid w:val="002D77EA"/>
    <w:rsid w:val="00395289"/>
    <w:rsid w:val="0043406C"/>
    <w:rsid w:val="005B01EC"/>
    <w:rsid w:val="00655CAF"/>
    <w:rsid w:val="006B13DD"/>
    <w:rsid w:val="00700E89"/>
    <w:rsid w:val="00707761"/>
    <w:rsid w:val="007837A6"/>
    <w:rsid w:val="00823DE6"/>
    <w:rsid w:val="008568A0"/>
    <w:rsid w:val="008867A6"/>
    <w:rsid w:val="008B7BB3"/>
    <w:rsid w:val="009D0AC5"/>
    <w:rsid w:val="00A333C3"/>
    <w:rsid w:val="00B10529"/>
    <w:rsid w:val="00B643D1"/>
    <w:rsid w:val="00B660A3"/>
    <w:rsid w:val="00BB5E60"/>
    <w:rsid w:val="00CA6209"/>
    <w:rsid w:val="00CC6F01"/>
    <w:rsid w:val="00CF1337"/>
    <w:rsid w:val="00E15465"/>
    <w:rsid w:val="00E93227"/>
    <w:rsid w:val="00EC43F6"/>
    <w:rsid w:val="00ED1942"/>
    <w:rsid w:val="00F47335"/>
    <w:rsid w:val="00F5692A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A6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A6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Кузнецова</cp:lastModifiedBy>
  <cp:revision>4</cp:revision>
  <cp:lastPrinted>2023-02-22T07:55:00Z</cp:lastPrinted>
  <dcterms:created xsi:type="dcterms:W3CDTF">2023-02-22T07:48:00Z</dcterms:created>
  <dcterms:modified xsi:type="dcterms:W3CDTF">2023-02-22T07:57:00Z</dcterms:modified>
</cp:coreProperties>
</file>