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2D" w:rsidRPr="00FE412B" w:rsidRDefault="00520D2D" w:rsidP="00520D2D">
      <w:pPr>
        <w:jc w:val="center"/>
        <w:rPr>
          <w:b/>
        </w:rPr>
      </w:pPr>
      <w:r w:rsidRPr="00FE412B">
        <w:rPr>
          <w:b/>
        </w:rPr>
        <w:t>Российская Федерация</w:t>
      </w:r>
    </w:p>
    <w:p w:rsidR="00520D2D" w:rsidRPr="00FE412B" w:rsidRDefault="00520D2D" w:rsidP="00520D2D">
      <w:pPr>
        <w:jc w:val="center"/>
        <w:rPr>
          <w:b/>
        </w:rPr>
      </w:pPr>
      <w:r w:rsidRPr="00FE412B">
        <w:rPr>
          <w:b/>
        </w:rPr>
        <w:t>Самарская область, Кинель-Черкасский район</w:t>
      </w:r>
    </w:p>
    <w:p w:rsidR="00520D2D" w:rsidRPr="00FE412B" w:rsidRDefault="00520D2D" w:rsidP="00520D2D">
      <w:pPr>
        <w:jc w:val="center"/>
        <w:rPr>
          <w:b/>
        </w:rPr>
      </w:pPr>
      <w:r w:rsidRPr="00FE412B">
        <w:rPr>
          <w:b/>
        </w:rPr>
        <w:t>сельское поселение  Красная Горка</w:t>
      </w:r>
    </w:p>
    <w:p w:rsidR="00520D2D" w:rsidRPr="00FE412B" w:rsidRDefault="00520D2D" w:rsidP="00520D2D">
      <w:pPr>
        <w:pBdr>
          <w:bottom w:val="single" w:sz="12" w:space="1" w:color="auto"/>
        </w:pBdr>
        <w:jc w:val="center"/>
        <w:rPr>
          <w:b/>
        </w:rPr>
      </w:pPr>
      <w:r w:rsidRPr="00FE412B">
        <w:rPr>
          <w:b/>
        </w:rPr>
        <w:t>СОБРАНИЕ ПРЕДСТАВИТЕЛЕЙ</w:t>
      </w:r>
    </w:p>
    <w:p w:rsidR="00520D2D" w:rsidRPr="00FE412B" w:rsidRDefault="00520D2D" w:rsidP="00520D2D">
      <w:pPr>
        <w:jc w:val="center"/>
        <w:rPr>
          <w:b/>
        </w:rPr>
      </w:pPr>
      <w:r w:rsidRPr="00FE412B">
        <w:rPr>
          <w:b/>
        </w:rPr>
        <w:t>РЕШЕНИЕ</w:t>
      </w:r>
    </w:p>
    <w:p w:rsidR="00520D2D" w:rsidRPr="00FE412B" w:rsidRDefault="00520D2D" w:rsidP="00520D2D">
      <w:pPr>
        <w:jc w:val="center"/>
        <w:rPr>
          <w:b/>
        </w:rPr>
      </w:pPr>
    </w:p>
    <w:p w:rsidR="00520D2D" w:rsidRPr="00FE412B" w:rsidRDefault="00520D2D" w:rsidP="00520D2D">
      <w:r w:rsidRPr="00FE412B">
        <w:t xml:space="preserve">от «27» апреля  2021года                                                                                       </w:t>
      </w:r>
      <w:r>
        <w:t xml:space="preserve">                        </w:t>
      </w:r>
      <w:r w:rsidRPr="00FE412B">
        <w:t xml:space="preserve">    № 8-1</w:t>
      </w:r>
    </w:p>
    <w:p w:rsidR="00520D2D" w:rsidRPr="00FE412B" w:rsidRDefault="00520D2D" w:rsidP="00520D2D">
      <w:pPr>
        <w:spacing w:line="200" w:lineRule="atLeast"/>
        <w:jc w:val="right"/>
      </w:pPr>
      <w:r w:rsidRPr="00FE412B">
        <w:t>Принято</w:t>
      </w:r>
    </w:p>
    <w:p w:rsidR="00520D2D" w:rsidRPr="00FE412B" w:rsidRDefault="00520D2D" w:rsidP="00520D2D">
      <w:pPr>
        <w:spacing w:line="200" w:lineRule="atLeast"/>
        <w:jc w:val="right"/>
      </w:pPr>
      <w:r w:rsidRPr="00FE412B">
        <w:t>Собранием представителей</w:t>
      </w:r>
    </w:p>
    <w:p w:rsidR="00520D2D" w:rsidRPr="00FE412B" w:rsidRDefault="00520D2D" w:rsidP="00520D2D">
      <w:pPr>
        <w:spacing w:line="200" w:lineRule="atLeast"/>
        <w:jc w:val="right"/>
      </w:pPr>
      <w:r w:rsidRPr="00FE412B">
        <w:t xml:space="preserve">сельского поселения Красная </w:t>
      </w:r>
    </w:p>
    <w:p w:rsidR="00520D2D" w:rsidRPr="00FE412B" w:rsidRDefault="00520D2D" w:rsidP="00520D2D">
      <w:pPr>
        <w:spacing w:line="200" w:lineRule="atLeast"/>
        <w:jc w:val="right"/>
      </w:pPr>
      <w:r w:rsidRPr="00FE412B">
        <w:t>Горка муниципального района</w:t>
      </w:r>
    </w:p>
    <w:p w:rsidR="00520D2D" w:rsidRPr="00FE412B" w:rsidRDefault="00520D2D" w:rsidP="00520D2D">
      <w:pPr>
        <w:spacing w:line="200" w:lineRule="atLeast"/>
        <w:jc w:val="right"/>
      </w:pPr>
      <w:r w:rsidRPr="00FE412B">
        <w:t xml:space="preserve">Кинель-Черкасский Самарской области </w:t>
      </w:r>
    </w:p>
    <w:p w:rsidR="00520D2D" w:rsidRPr="00FE412B" w:rsidRDefault="00520D2D" w:rsidP="00520D2D">
      <w:pPr>
        <w:ind w:firstLine="708"/>
        <w:jc w:val="right"/>
        <w:rPr>
          <w:iCs/>
        </w:rPr>
      </w:pPr>
      <w:r w:rsidRPr="00FE412B">
        <w:rPr>
          <w:iCs/>
        </w:rPr>
        <w:t>от 27 апреля  2021 года</w:t>
      </w:r>
    </w:p>
    <w:p w:rsidR="00520D2D" w:rsidRPr="00FE412B" w:rsidRDefault="00520D2D" w:rsidP="00520D2D">
      <w:pPr>
        <w:ind w:firstLine="708"/>
        <w:jc w:val="right"/>
        <w:rPr>
          <w:iCs/>
        </w:rPr>
      </w:pPr>
    </w:p>
    <w:p w:rsidR="00520D2D" w:rsidRPr="00FE412B" w:rsidRDefault="00520D2D" w:rsidP="00520D2D">
      <w:pPr>
        <w:jc w:val="right"/>
        <w:rPr>
          <w:b/>
          <w:bCs/>
        </w:rPr>
      </w:pPr>
    </w:p>
    <w:p w:rsidR="00520D2D" w:rsidRPr="00FE412B" w:rsidRDefault="00520D2D" w:rsidP="00520D2D">
      <w:pPr>
        <w:rPr>
          <w:b/>
          <w:bCs/>
        </w:rPr>
      </w:pPr>
      <w:r w:rsidRPr="00FE412B">
        <w:rPr>
          <w:b/>
          <w:bCs/>
        </w:rPr>
        <w:t>О принятии Устава сельского поселения</w:t>
      </w:r>
    </w:p>
    <w:p w:rsidR="00520D2D" w:rsidRPr="00FE412B" w:rsidRDefault="00520D2D" w:rsidP="00520D2D">
      <w:pPr>
        <w:rPr>
          <w:b/>
        </w:rPr>
      </w:pPr>
      <w:r w:rsidRPr="00FE412B">
        <w:rPr>
          <w:b/>
          <w:bCs/>
          <w:noProof/>
        </w:rPr>
        <w:t xml:space="preserve">Красная Горка </w:t>
      </w:r>
      <w:r w:rsidRPr="00FE412B">
        <w:rPr>
          <w:b/>
          <w:bCs/>
        </w:rPr>
        <w:t>муниципального</w:t>
      </w:r>
      <w:r w:rsidRPr="00FE412B">
        <w:rPr>
          <w:b/>
        </w:rPr>
        <w:t xml:space="preserve"> района</w:t>
      </w:r>
    </w:p>
    <w:p w:rsidR="00520D2D" w:rsidRPr="00FE412B" w:rsidRDefault="00520D2D" w:rsidP="00520D2D">
      <w:pPr>
        <w:rPr>
          <w:b/>
          <w:color w:val="000000"/>
        </w:rPr>
      </w:pPr>
      <w:r w:rsidRPr="00FE412B">
        <w:rPr>
          <w:b/>
        </w:rPr>
        <w:t>Кинель-Черкасский</w:t>
      </w:r>
      <w:r w:rsidRPr="00FE412B">
        <w:rPr>
          <w:b/>
          <w:color w:val="000000"/>
        </w:rPr>
        <w:t xml:space="preserve"> Самарской области</w:t>
      </w:r>
    </w:p>
    <w:p w:rsidR="00520D2D" w:rsidRPr="00FE412B" w:rsidRDefault="00520D2D" w:rsidP="00520D2D">
      <w:pPr>
        <w:rPr>
          <w:b/>
          <w:bCs/>
        </w:rPr>
      </w:pPr>
    </w:p>
    <w:p w:rsidR="00520D2D" w:rsidRPr="00FE412B" w:rsidRDefault="00520D2D" w:rsidP="00520D2D">
      <w:pPr>
        <w:spacing w:before="240"/>
        <w:ind w:firstLine="709"/>
        <w:jc w:val="both"/>
      </w:pPr>
      <w:r w:rsidRPr="00FE412B"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Устава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</w:t>
      </w:r>
      <w:r w:rsidRPr="00FE412B">
        <w:rPr>
          <w:color w:val="000000"/>
        </w:rPr>
        <w:t xml:space="preserve"> Самарской области</w:t>
      </w:r>
      <w:r w:rsidRPr="00FE412B">
        <w:t xml:space="preserve"> Самарской области от 24 апреля 2021 года Собрание представителей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</w:t>
      </w:r>
      <w:r w:rsidRPr="00FE412B">
        <w:rPr>
          <w:color w:val="000000"/>
        </w:rPr>
        <w:t xml:space="preserve"> </w:t>
      </w:r>
      <w:r w:rsidRPr="00FE412B">
        <w:t>Самарской области</w:t>
      </w:r>
    </w:p>
    <w:p w:rsidR="00520D2D" w:rsidRPr="00FE412B" w:rsidRDefault="00520D2D" w:rsidP="00520D2D">
      <w:pPr>
        <w:spacing w:before="240"/>
        <w:ind w:firstLine="709"/>
        <w:jc w:val="both"/>
      </w:pPr>
      <w:r w:rsidRPr="00FE412B">
        <w:t xml:space="preserve">                                                        РЕШИЛО:</w:t>
      </w:r>
    </w:p>
    <w:p w:rsidR="00520D2D" w:rsidRPr="00FE412B" w:rsidRDefault="00520D2D" w:rsidP="00520D2D">
      <w:pPr>
        <w:ind w:firstLine="708"/>
        <w:jc w:val="both"/>
        <w:rPr>
          <w:b/>
        </w:rPr>
      </w:pPr>
    </w:p>
    <w:p w:rsidR="00520D2D" w:rsidRPr="00FE412B" w:rsidRDefault="00520D2D" w:rsidP="00520D2D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</w:pPr>
      <w:r w:rsidRPr="00FE412B">
        <w:t xml:space="preserve">Принять Устав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</w:t>
      </w:r>
      <w:r w:rsidRPr="00FE412B">
        <w:rPr>
          <w:color w:val="000000"/>
        </w:rPr>
        <w:t xml:space="preserve"> Самарской области</w:t>
      </w:r>
      <w:r w:rsidRPr="00FE412B">
        <w:t xml:space="preserve"> Самарской области (прилагается).</w:t>
      </w:r>
    </w:p>
    <w:p w:rsidR="00520D2D" w:rsidRPr="00FE412B" w:rsidRDefault="00520D2D" w:rsidP="00520D2D">
      <w:pPr>
        <w:pStyle w:val="20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</w:pPr>
      <w:r w:rsidRPr="00FE412B">
        <w:t xml:space="preserve">Поручить Главе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 xml:space="preserve">муниципального района Кинель-Черкасский Самарской области направить Устав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 Самарской области на государственную регистрацию в течение 15 (пятнадцати) дней со дня принятия настоящего решения.</w:t>
      </w:r>
    </w:p>
    <w:p w:rsidR="00520D2D" w:rsidRPr="00FE412B" w:rsidRDefault="00520D2D" w:rsidP="00520D2D">
      <w:pPr>
        <w:pStyle w:val="20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</w:pPr>
      <w:r w:rsidRPr="00FE412B">
        <w:t xml:space="preserve">После государственной регистрации Устава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 Самарской области осуществить его официальное опубликование.</w:t>
      </w:r>
    </w:p>
    <w:p w:rsidR="00520D2D" w:rsidRPr="00FE412B" w:rsidRDefault="00520D2D" w:rsidP="00520D2D">
      <w:pPr>
        <w:pStyle w:val="20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</w:pPr>
      <w:r w:rsidRPr="00FE412B">
        <w:t>Настоящее решение вступает в силу со дня его официального опубликования.</w:t>
      </w:r>
    </w:p>
    <w:p w:rsidR="00520D2D" w:rsidRPr="00FE412B" w:rsidRDefault="00520D2D" w:rsidP="00520D2D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</w:pPr>
      <w:r w:rsidRPr="00FE412B">
        <w:t>Со дня вступления в силу настоящего решения признать утратившими силу:</w:t>
      </w:r>
    </w:p>
    <w:p w:rsidR="00520D2D" w:rsidRPr="00FE412B" w:rsidRDefault="00520D2D" w:rsidP="00520D2D">
      <w:pPr>
        <w:tabs>
          <w:tab w:val="left" w:pos="1000"/>
        </w:tabs>
        <w:ind w:firstLine="700"/>
        <w:jc w:val="both"/>
      </w:pPr>
      <w:r w:rsidRPr="00FE412B">
        <w:t xml:space="preserve">- решение Собрания представителей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 xml:space="preserve">муниципального района Кинель-Черкасский Самарской области от 18.06.2014 № 6-1 «О принятии Устава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</w:t>
      </w:r>
      <w:r w:rsidRPr="00FE412B">
        <w:rPr>
          <w:bCs/>
          <w:noProof/>
        </w:rPr>
        <w:t xml:space="preserve"> Самарской области</w:t>
      </w:r>
      <w:r w:rsidRPr="00FE412B">
        <w:t>»;</w:t>
      </w:r>
    </w:p>
    <w:p w:rsidR="00520D2D" w:rsidRPr="00FE412B" w:rsidRDefault="00520D2D" w:rsidP="00520D2D">
      <w:pPr>
        <w:tabs>
          <w:tab w:val="left" w:pos="1000"/>
        </w:tabs>
        <w:ind w:firstLine="709"/>
        <w:jc w:val="both"/>
      </w:pPr>
      <w:r w:rsidRPr="00FE412B">
        <w:t xml:space="preserve">- Устав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 xml:space="preserve">муниципального района Кинель-Черкасский Самарской области, принятый решением Собрания представителей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 Самарской области от 18.06.2014 № 6-1;</w:t>
      </w:r>
    </w:p>
    <w:p w:rsidR="00520D2D" w:rsidRPr="00FE412B" w:rsidRDefault="00520D2D" w:rsidP="00520D2D">
      <w:pPr>
        <w:tabs>
          <w:tab w:val="left" w:pos="1000"/>
        </w:tabs>
        <w:ind w:firstLine="709"/>
        <w:jc w:val="both"/>
      </w:pPr>
      <w:r w:rsidRPr="00FE412B">
        <w:t xml:space="preserve">- решение Собрания представителей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 xml:space="preserve">муниципального района Кинель-Черкасский Самарской области от 09.07.2015 № 11-1 «О внесении изменений в Устав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 Самарской области»;</w:t>
      </w:r>
    </w:p>
    <w:p w:rsidR="00520D2D" w:rsidRPr="00FE412B" w:rsidRDefault="00520D2D" w:rsidP="00520D2D">
      <w:pPr>
        <w:tabs>
          <w:tab w:val="num" w:pos="200"/>
        </w:tabs>
        <w:ind w:firstLine="709"/>
        <w:jc w:val="both"/>
        <w:outlineLvl w:val="0"/>
      </w:pPr>
      <w:r w:rsidRPr="00FE412B">
        <w:t xml:space="preserve">- решение Собрания представителей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 xml:space="preserve">муниципального района Кинель-Черкасский Самарской области от 22.06.2016 № 15-1 «О внесении изменений в </w:t>
      </w:r>
      <w:r w:rsidRPr="00FE412B">
        <w:lastRenderedPageBreak/>
        <w:t xml:space="preserve">Устав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 Самарской области»;</w:t>
      </w:r>
    </w:p>
    <w:p w:rsidR="00520D2D" w:rsidRPr="00FE412B" w:rsidRDefault="00520D2D" w:rsidP="00520D2D">
      <w:pPr>
        <w:tabs>
          <w:tab w:val="num" w:pos="200"/>
        </w:tabs>
        <w:ind w:firstLine="709"/>
        <w:jc w:val="both"/>
        <w:outlineLvl w:val="0"/>
      </w:pPr>
      <w:r w:rsidRPr="00FE412B">
        <w:t xml:space="preserve">- решение Собрания представителей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 xml:space="preserve">муниципального района Кинель-Черкасский Самарской области от 29.06.2017 № 7-2 «О внесении изменений в Устав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 Самарской области»;</w:t>
      </w:r>
    </w:p>
    <w:p w:rsidR="00520D2D" w:rsidRPr="00FE412B" w:rsidRDefault="00520D2D" w:rsidP="00520D2D">
      <w:pPr>
        <w:tabs>
          <w:tab w:val="num" w:pos="200"/>
        </w:tabs>
        <w:ind w:firstLine="709"/>
        <w:jc w:val="both"/>
        <w:outlineLvl w:val="0"/>
      </w:pPr>
      <w:r w:rsidRPr="00FE412B">
        <w:t xml:space="preserve">- решение Собрания представителей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 xml:space="preserve">муниципального района Кинель-Черкасский Самарской области от 16.11.2017 № 13-1 «О внесении изменений в Устав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 Самарской области»;</w:t>
      </w:r>
    </w:p>
    <w:p w:rsidR="00520D2D" w:rsidRPr="00FE412B" w:rsidRDefault="00520D2D" w:rsidP="00520D2D">
      <w:pPr>
        <w:tabs>
          <w:tab w:val="num" w:pos="200"/>
        </w:tabs>
        <w:ind w:firstLine="709"/>
        <w:jc w:val="both"/>
        <w:outlineLvl w:val="0"/>
      </w:pPr>
      <w:r w:rsidRPr="00FE412B">
        <w:t xml:space="preserve">- решение Собрания представителей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 xml:space="preserve">муниципального района Кинель-Черкасский Самарской области от 13.06.2018 № 6-1 «О внесении изменений в Устав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 Самарской области»;</w:t>
      </w:r>
    </w:p>
    <w:p w:rsidR="00520D2D" w:rsidRPr="00FE412B" w:rsidRDefault="00520D2D" w:rsidP="00520D2D">
      <w:pPr>
        <w:tabs>
          <w:tab w:val="num" w:pos="200"/>
        </w:tabs>
        <w:ind w:firstLine="709"/>
        <w:jc w:val="both"/>
        <w:outlineLvl w:val="0"/>
      </w:pPr>
      <w:r w:rsidRPr="00FE412B">
        <w:t xml:space="preserve">- решение Собрания представителей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 xml:space="preserve">муниципального района Кинель-Черкасский Самарской области от 20.12.2018 № 14-1 «О внесении изменений в Устав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 Самарской области»;</w:t>
      </w:r>
    </w:p>
    <w:p w:rsidR="00520D2D" w:rsidRPr="00FE412B" w:rsidRDefault="00520D2D" w:rsidP="00520D2D">
      <w:pPr>
        <w:tabs>
          <w:tab w:val="num" w:pos="200"/>
        </w:tabs>
        <w:ind w:firstLine="709"/>
        <w:jc w:val="both"/>
        <w:outlineLvl w:val="0"/>
      </w:pPr>
      <w:r w:rsidRPr="00FE412B">
        <w:t xml:space="preserve">- решение Собрания представителей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 xml:space="preserve">муниципального района Кинель-Черкасский Самарской области от 18.04.2019 № 6-1 «О внесении изменений в Устав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 Самарской области»;</w:t>
      </w:r>
    </w:p>
    <w:p w:rsidR="00520D2D" w:rsidRPr="00FE412B" w:rsidRDefault="00520D2D" w:rsidP="00520D2D">
      <w:pPr>
        <w:tabs>
          <w:tab w:val="num" w:pos="200"/>
        </w:tabs>
        <w:ind w:firstLine="709"/>
        <w:jc w:val="both"/>
        <w:outlineLvl w:val="0"/>
      </w:pPr>
      <w:r w:rsidRPr="00FE412B">
        <w:t xml:space="preserve">- решение Собрания представителей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 xml:space="preserve">муниципального района Кинель-Черкасский Самарской области от 26.12.2019 № 25-1 «О внесении изменений в Устав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 Самарской области»;</w:t>
      </w:r>
    </w:p>
    <w:p w:rsidR="00520D2D" w:rsidRPr="00FE412B" w:rsidRDefault="00520D2D" w:rsidP="00520D2D">
      <w:pPr>
        <w:tabs>
          <w:tab w:val="num" w:pos="200"/>
        </w:tabs>
        <w:ind w:firstLine="709"/>
        <w:jc w:val="both"/>
        <w:outlineLvl w:val="0"/>
      </w:pPr>
      <w:r w:rsidRPr="00FE412B">
        <w:t xml:space="preserve">- решение Собрания представителей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 xml:space="preserve">муниципального района Кинель-Черкасский Самарской области от 29.04.2020 № 7-1 «О внесении изменений в Устав сельского </w:t>
      </w:r>
      <w:r w:rsidRPr="00FE412B">
        <w:rPr>
          <w:bCs/>
        </w:rPr>
        <w:t xml:space="preserve">поселения </w:t>
      </w:r>
      <w:r w:rsidRPr="00FE412B">
        <w:rPr>
          <w:noProof/>
        </w:rPr>
        <w:t xml:space="preserve">Красная Горка </w:t>
      </w:r>
      <w:r w:rsidRPr="00FE412B">
        <w:t>муниципального района Кинель-Черкасский Самарской области».</w:t>
      </w:r>
    </w:p>
    <w:p w:rsidR="00520D2D" w:rsidRDefault="00520D2D" w:rsidP="00520D2D">
      <w:pPr>
        <w:tabs>
          <w:tab w:val="num" w:pos="200"/>
        </w:tabs>
        <w:outlineLvl w:val="0"/>
      </w:pPr>
    </w:p>
    <w:p w:rsidR="00520D2D" w:rsidRDefault="00520D2D" w:rsidP="00520D2D">
      <w:pPr>
        <w:tabs>
          <w:tab w:val="num" w:pos="200"/>
        </w:tabs>
        <w:outlineLvl w:val="0"/>
      </w:pPr>
    </w:p>
    <w:p w:rsidR="00520D2D" w:rsidRDefault="00520D2D" w:rsidP="00520D2D">
      <w:pPr>
        <w:tabs>
          <w:tab w:val="num" w:pos="200"/>
        </w:tabs>
        <w:outlineLvl w:val="0"/>
      </w:pPr>
    </w:p>
    <w:p w:rsidR="00520D2D" w:rsidRDefault="00520D2D" w:rsidP="00520D2D">
      <w:pPr>
        <w:tabs>
          <w:tab w:val="num" w:pos="200"/>
        </w:tabs>
        <w:outlineLvl w:val="0"/>
      </w:pPr>
    </w:p>
    <w:p w:rsidR="00520D2D" w:rsidRPr="00FE412B" w:rsidRDefault="00520D2D" w:rsidP="00520D2D">
      <w:pPr>
        <w:tabs>
          <w:tab w:val="num" w:pos="200"/>
        </w:tabs>
        <w:outlineLvl w:val="0"/>
      </w:pPr>
    </w:p>
    <w:p w:rsidR="00520D2D" w:rsidRPr="00FE412B" w:rsidRDefault="00520D2D" w:rsidP="00520D2D">
      <w:pPr>
        <w:tabs>
          <w:tab w:val="num" w:pos="200"/>
        </w:tabs>
        <w:outlineLvl w:val="0"/>
      </w:pPr>
    </w:p>
    <w:p w:rsidR="00520D2D" w:rsidRPr="00FE412B" w:rsidRDefault="00520D2D" w:rsidP="00520D2D">
      <w:pPr>
        <w:tabs>
          <w:tab w:val="left" w:pos="1000"/>
          <w:tab w:val="left" w:pos="2552"/>
        </w:tabs>
        <w:jc w:val="both"/>
        <w:rPr>
          <w:b/>
        </w:rPr>
      </w:pPr>
      <w:r w:rsidRPr="00FE412B">
        <w:rPr>
          <w:b/>
        </w:rPr>
        <w:t>Председатель Собрания представителей</w:t>
      </w:r>
    </w:p>
    <w:p w:rsidR="00520D2D" w:rsidRPr="00FE412B" w:rsidRDefault="00520D2D" w:rsidP="00520D2D">
      <w:pPr>
        <w:rPr>
          <w:b/>
          <w:noProof/>
        </w:rPr>
      </w:pPr>
      <w:r w:rsidRPr="00FE412B">
        <w:rPr>
          <w:b/>
        </w:rPr>
        <w:t xml:space="preserve">сельского поселения </w:t>
      </w:r>
      <w:r w:rsidRPr="00FE412B">
        <w:rPr>
          <w:b/>
          <w:noProof/>
        </w:rPr>
        <w:t>Красная Горка</w:t>
      </w:r>
    </w:p>
    <w:p w:rsidR="00520D2D" w:rsidRPr="00FE412B" w:rsidRDefault="00520D2D" w:rsidP="00520D2D">
      <w:pPr>
        <w:rPr>
          <w:b/>
        </w:rPr>
      </w:pPr>
      <w:r w:rsidRPr="00FE412B">
        <w:rPr>
          <w:b/>
        </w:rPr>
        <w:t xml:space="preserve">муниципального района Кинель-Черкасский </w:t>
      </w:r>
    </w:p>
    <w:p w:rsidR="00520D2D" w:rsidRPr="00FE412B" w:rsidRDefault="00520D2D" w:rsidP="00520D2D">
      <w:pPr>
        <w:rPr>
          <w:b/>
        </w:rPr>
      </w:pPr>
      <w:r w:rsidRPr="00FE412B">
        <w:rPr>
          <w:b/>
        </w:rPr>
        <w:t xml:space="preserve">Самарской области                                                                                </w:t>
      </w:r>
      <w:r>
        <w:rPr>
          <w:b/>
        </w:rPr>
        <w:t xml:space="preserve">            </w:t>
      </w:r>
      <w:r w:rsidRPr="00FE412B">
        <w:rPr>
          <w:b/>
        </w:rPr>
        <w:t xml:space="preserve">      </w:t>
      </w:r>
      <w:r w:rsidRPr="00FE412B">
        <w:rPr>
          <w:b/>
          <w:noProof/>
        </w:rPr>
        <w:t>М.В. Демянчук</w:t>
      </w:r>
    </w:p>
    <w:p w:rsidR="00520D2D" w:rsidRPr="00FE412B" w:rsidRDefault="00520D2D" w:rsidP="00520D2D">
      <w:pPr>
        <w:tabs>
          <w:tab w:val="left" w:pos="1000"/>
          <w:tab w:val="left" w:pos="2552"/>
        </w:tabs>
        <w:jc w:val="both"/>
        <w:rPr>
          <w:b/>
        </w:rPr>
      </w:pPr>
    </w:p>
    <w:p w:rsidR="00520D2D" w:rsidRPr="00FE412B" w:rsidRDefault="00520D2D" w:rsidP="00520D2D">
      <w:pPr>
        <w:rPr>
          <w:b/>
          <w:noProof/>
        </w:rPr>
      </w:pPr>
      <w:r w:rsidRPr="00FE412B">
        <w:rPr>
          <w:b/>
        </w:rPr>
        <w:t xml:space="preserve">Глава сельского поселения </w:t>
      </w:r>
      <w:r w:rsidRPr="00FE412B">
        <w:rPr>
          <w:b/>
          <w:noProof/>
        </w:rPr>
        <w:t>Красная Горка</w:t>
      </w:r>
    </w:p>
    <w:p w:rsidR="00520D2D" w:rsidRPr="00FE412B" w:rsidRDefault="00520D2D" w:rsidP="00520D2D">
      <w:pPr>
        <w:rPr>
          <w:b/>
        </w:rPr>
      </w:pPr>
      <w:r w:rsidRPr="00FE412B">
        <w:rPr>
          <w:b/>
        </w:rPr>
        <w:t xml:space="preserve">муниципального района Кинель-Черкасский </w:t>
      </w:r>
    </w:p>
    <w:p w:rsidR="00520D2D" w:rsidRPr="00FE412B" w:rsidRDefault="00520D2D" w:rsidP="00520D2D">
      <w:pPr>
        <w:rPr>
          <w:b/>
        </w:rPr>
      </w:pPr>
      <w:r w:rsidRPr="00FE412B">
        <w:rPr>
          <w:b/>
        </w:rPr>
        <w:t xml:space="preserve">Самарской области                                                                                          </w:t>
      </w:r>
      <w:r>
        <w:rPr>
          <w:b/>
        </w:rPr>
        <w:t xml:space="preserve">       </w:t>
      </w:r>
      <w:r w:rsidRPr="00FE412B">
        <w:rPr>
          <w:b/>
        </w:rPr>
        <w:t xml:space="preserve"> А.С. Левкин</w:t>
      </w:r>
    </w:p>
    <w:p w:rsidR="00520D2D" w:rsidRPr="00FE412B" w:rsidRDefault="00520D2D" w:rsidP="00520D2D">
      <w:pPr>
        <w:tabs>
          <w:tab w:val="num" w:pos="200"/>
        </w:tabs>
        <w:outlineLvl w:val="0"/>
      </w:pPr>
    </w:p>
    <w:p w:rsidR="00E233E6" w:rsidRDefault="00E233E6"/>
    <w:sectPr w:rsidR="00E233E6" w:rsidSect="007408DC">
      <w:headerReference w:type="even" r:id="rId5"/>
      <w:head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520D2D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520D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520D2D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94DC6" w:rsidRDefault="00520D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D2D"/>
    <w:rsid w:val="00520D2D"/>
    <w:rsid w:val="00E2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20D2D"/>
    <w:rPr>
      <w:sz w:val="24"/>
      <w:szCs w:val="24"/>
    </w:rPr>
  </w:style>
  <w:style w:type="paragraph" w:styleId="20">
    <w:name w:val="Body Text 2"/>
    <w:basedOn w:val="a"/>
    <w:link w:val="2"/>
    <w:rsid w:val="00520D2D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52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520D2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520D2D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52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0</DocSecurity>
  <Lines>37</Lines>
  <Paragraphs>10</Paragraphs>
  <ScaleCrop>false</ScaleCrop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2021-05-13T11:18:00Z</dcterms:created>
  <dcterms:modified xsi:type="dcterms:W3CDTF">2021-05-13T11:19:00Z</dcterms:modified>
</cp:coreProperties>
</file>