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587" w:rsidRPr="00A05580" w:rsidRDefault="005B399A" w:rsidP="000408C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580">
        <w:rPr>
          <w:rFonts w:ascii="Times New Roman" w:hAnsi="Times New Roman" w:cs="Times New Roman"/>
          <w:b/>
          <w:sz w:val="28"/>
          <w:szCs w:val="28"/>
        </w:rPr>
        <w:t>Утилизация жидких бытовых отходов (ЖБО)</w:t>
      </w:r>
    </w:p>
    <w:p w:rsidR="005B399A" w:rsidRPr="00A05580" w:rsidRDefault="005B399A" w:rsidP="000408C5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A0558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Вещества, образующиеся в ходе человеческой жизнедеятельности, в частных домах, не подключенных к системе центрального водоснабжения и канализации, принято называть жидкими бытовыми отходами (ЖБО).</w:t>
      </w:r>
    </w:p>
    <w:p w:rsidR="005B399A" w:rsidRPr="00A05580" w:rsidRDefault="005B399A" w:rsidP="000408C5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A0558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Все канализационные стоки из ванной, кухни, санузла в таких домах аккумулируются в специально оборудованных выгребных ямах. Содержимое выгребных ям подлежит обязательному откачиванию при помощи ассенизаторских машин и утилизации на предприятиях по переработке. </w:t>
      </w:r>
    </w:p>
    <w:p w:rsidR="00A05580" w:rsidRPr="00A05580" w:rsidRDefault="00A05580" w:rsidP="000408C5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p w:rsidR="005B399A" w:rsidRPr="00A05580" w:rsidRDefault="005B399A" w:rsidP="000408C5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A05580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Основные правила организации сбора и вывоза ЖБО:</w:t>
      </w:r>
    </w:p>
    <w:p w:rsidR="005B399A" w:rsidRPr="005B399A" w:rsidRDefault="00A05580" w:rsidP="000408C5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055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5B399A" w:rsidRPr="005B399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Откачка должна производиться только оборудованным для этого транспортом;</w:t>
      </w:r>
    </w:p>
    <w:p w:rsidR="005B399A" w:rsidRPr="005B399A" w:rsidRDefault="00A05580" w:rsidP="000408C5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055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0408C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откачке выгребных ям и транспортировке ЖБО</w:t>
      </w:r>
      <w:r w:rsidR="005B399A" w:rsidRPr="005B399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следует избегать попадания вредных веществ в почву или грунтовые воды;</w:t>
      </w:r>
    </w:p>
    <w:p w:rsidR="005B399A" w:rsidRPr="005B399A" w:rsidRDefault="00A05580" w:rsidP="000408C5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055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5B399A" w:rsidRPr="005B399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Необходимо оборудовать подъездные пути для ассенизаторского транспорта;</w:t>
      </w:r>
    </w:p>
    <w:p w:rsidR="005B399A" w:rsidRPr="00A05580" w:rsidRDefault="00A05580" w:rsidP="000408C5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055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5B399A" w:rsidRPr="005B399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Слив жидких отходов разрешено проводить только на оборудованных сливных канализационных станциях или специальных пунктах сбора.</w:t>
      </w:r>
    </w:p>
    <w:p w:rsidR="00A05580" w:rsidRPr="00A05580" w:rsidRDefault="00137FD5" w:rsidP="000408C5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222222"/>
          <w:sz w:val="28"/>
          <w:szCs w:val="28"/>
        </w:rPr>
      </w:pPr>
      <w:r w:rsidRPr="00A05580">
        <w:rPr>
          <w:color w:val="222222"/>
          <w:sz w:val="28"/>
          <w:szCs w:val="28"/>
        </w:rPr>
        <w:t>Если вывоз жидких отходов не производится вовремя, возникает вероятность нанесения значительного ущерба окружающей среде и здоровью проживающих рядом людей.</w:t>
      </w:r>
    </w:p>
    <w:p w:rsidR="00137FD5" w:rsidRPr="00A05580" w:rsidRDefault="00137FD5" w:rsidP="000408C5">
      <w:pPr>
        <w:pStyle w:val="a3"/>
        <w:shd w:val="clear" w:color="auto" w:fill="FFFFFF"/>
        <w:spacing w:before="0" w:beforeAutospacing="0" w:after="360" w:afterAutospacing="0"/>
        <w:jc w:val="both"/>
        <w:rPr>
          <w:color w:val="222222"/>
          <w:sz w:val="28"/>
          <w:szCs w:val="28"/>
        </w:rPr>
      </w:pPr>
    </w:p>
    <w:p w:rsidR="00137FD5" w:rsidRPr="00137FD5" w:rsidRDefault="00137FD5" w:rsidP="000408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B399A" w:rsidRPr="00A05580" w:rsidRDefault="005B399A" w:rsidP="000408C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B399A" w:rsidRPr="00A05580" w:rsidSect="00A05580">
      <w:pgSz w:w="11906" w:h="16838"/>
      <w:pgMar w:top="567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72519"/>
    <w:multiLevelType w:val="multilevel"/>
    <w:tmpl w:val="E1EE2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7B6F4B"/>
    <w:multiLevelType w:val="multilevel"/>
    <w:tmpl w:val="C8841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3F0219"/>
    <w:multiLevelType w:val="multilevel"/>
    <w:tmpl w:val="73120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B32071"/>
    <w:multiLevelType w:val="multilevel"/>
    <w:tmpl w:val="A2703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57263A"/>
    <w:multiLevelType w:val="multilevel"/>
    <w:tmpl w:val="63982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3A018F"/>
    <w:multiLevelType w:val="multilevel"/>
    <w:tmpl w:val="FBC69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DF2169"/>
    <w:multiLevelType w:val="multilevel"/>
    <w:tmpl w:val="FC1C7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216779"/>
    <w:multiLevelType w:val="multilevel"/>
    <w:tmpl w:val="CAEA2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399A"/>
    <w:rsid w:val="000408C5"/>
    <w:rsid w:val="0004367D"/>
    <w:rsid w:val="00137FD5"/>
    <w:rsid w:val="002F257D"/>
    <w:rsid w:val="00483E76"/>
    <w:rsid w:val="005B399A"/>
    <w:rsid w:val="00745B0B"/>
    <w:rsid w:val="007F6C93"/>
    <w:rsid w:val="0085486A"/>
    <w:rsid w:val="008B4B18"/>
    <w:rsid w:val="00924034"/>
    <w:rsid w:val="00A05580"/>
    <w:rsid w:val="00CC1B85"/>
    <w:rsid w:val="00E1485B"/>
    <w:rsid w:val="00E30587"/>
    <w:rsid w:val="00EB14CE"/>
    <w:rsid w:val="00F03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587"/>
  </w:style>
  <w:style w:type="paragraph" w:styleId="2">
    <w:name w:val="heading 2"/>
    <w:basedOn w:val="a"/>
    <w:link w:val="20"/>
    <w:uiPriority w:val="9"/>
    <w:qFormat/>
    <w:rsid w:val="00137F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3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37F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</dc:creator>
  <cp:lastModifiedBy>Expert</cp:lastModifiedBy>
  <cp:revision>2</cp:revision>
  <cp:lastPrinted>2019-12-16T06:06:00Z</cp:lastPrinted>
  <dcterms:created xsi:type="dcterms:W3CDTF">2019-12-10T06:21:00Z</dcterms:created>
  <dcterms:modified xsi:type="dcterms:W3CDTF">2019-12-16T06:06:00Z</dcterms:modified>
</cp:coreProperties>
</file>