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7C" w:rsidRPr="00DB545A" w:rsidRDefault="00063574" w:rsidP="0069007C">
      <w:pPr>
        <w:ind w:firstLine="567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A324CB" wp14:editId="1BC77B4E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92E">
        <w:rPr>
          <w:b/>
          <w:sz w:val="28"/>
          <w:szCs w:val="28"/>
        </w:rPr>
        <w:t xml:space="preserve"> </w:t>
      </w:r>
      <w:r w:rsidR="0069007C" w:rsidRPr="00DB545A">
        <w:rPr>
          <w:b/>
          <w:sz w:val="28"/>
          <w:szCs w:val="28"/>
        </w:rPr>
        <w:t>Какая ответственность предусмотрена за заведомо ложный донос?</w:t>
      </w:r>
    </w:p>
    <w:p w:rsidR="0069007C" w:rsidRDefault="0069007C" w:rsidP="0069007C">
      <w:pPr>
        <w:ind w:firstLine="567"/>
        <w:jc w:val="both"/>
        <w:rPr>
          <w:sz w:val="28"/>
          <w:szCs w:val="28"/>
        </w:rPr>
      </w:pPr>
    </w:p>
    <w:p w:rsidR="0069007C" w:rsidRDefault="0069007C" w:rsidP="0069007C">
      <w:pPr>
        <w:ind w:firstLine="567"/>
        <w:jc w:val="both"/>
        <w:rPr>
          <w:sz w:val="28"/>
          <w:szCs w:val="28"/>
        </w:rPr>
      </w:pPr>
      <w:r w:rsidRPr="008112AB">
        <w:rPr>
          <w:sz w:val="28"/>
          <w:szCs w:val="28"/>
        </w:rPr>
        <w:t xml:space="preserve">Каждый человек и гражданин  вправе обратиться в правоохранительные органы с заявление о </w:t>
      </w:r>
      <w:proofErr w:type="gramStart"/>
      <w:r w:rsidRPr="008112AB">
        <w:rPr>
          <w:sz w:val="28"/>
          <w:szCs w:val="28"/>
        </w:rPr>
        <w:t>совершении</w:t>
      </w:r>
      <w:proofErr w:type="gramEnd"/>
      <w:r w:rsidRPr="008112AB">
        <w:rPr>
          <w:sz w:val="28"/>
          <w:szCs w:val="28"/>
        </w:rPr>
        <w:t xml:space="preserve"> в отношении него преступления.</w:t>
      </w:r>
      <w:r>
        <w:rPr>
          <w:sz w:val="28"/>
          <w:szCs w:val="28"/>
        </w:rPr>
        <w:t xml:space="preserve"> Необходимо отметить, что при подаче такого заявления лицо уведомляется об уголовной ответственности за заведомо ложный донос, предусмотренной ст. 306 УК РФ.</w:t>
      </w:r>
    </w:p>
    <w:p w:rsidR="0069007C" w:rsidRDefault="0069007C" w:rsidP="006900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стоит отметить, что заведомо ложный донос заключается как в </w:t>
      </w:r>
      <w:proofErr w:type="gramStart"/>
      <w:r>
        <w:rPr>
          <w:sz w:val="28"/>
          <w:szCs w:val="28"/>
        </w:rPr>
        <w:t>сообщении</w:t>
      </w:r>
      <w:proofErr w:type="gramEnd"/>
      <w:r>
        <w:rPr>
          <w:sz w:val="28"/>
          <w:szCs w:val="28"/>
        </w:rPr>
        <w:t xml:space="preserve"> о преступлении, которого не было, так и в обвинении лица в совершении преступления более тяжкого, чем было на самом деле.</w:t>
      </w:r>
    </w:p>
    <w:p w:rsidR="0069007C" w:rsidRDefault="0069007C" w:rsidP="006900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менее, уголовная ответственность наступает только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искажения фактических обстоятельств.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дана неправильная юридическая оценка обстоятельств, состав преступления не образуется.</w:t>
      </w:r>
    </w:p>
    <w:p w:rsidR="0069007C" w:rsidRDefault="0069007C" w:rsidP="006900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лицо, которое обвиняют в </w:t>
      </w:r>
      <w:proofErr w:type="gramStart"/>
      <w:r>
        <w:rPr>
          <w:sz w:val="28"/>
          <w:szCs w:val="28"/>
        </w:rPr>
        <w:t>совершении</w:t>
      </w:r>
      <w:proofErr w:type="gramEnd"/>
      <w:r>
        <w:rPr>
          <w:sz w:val="28"/>
          <w:szCs w:val="28"/>
        </w:rPr>
        <w:t xml:space="preserve"> тяжкого или тяжкого преступления, может обратиться в суд с заявлением о привлечении виновного к уголовной ответственности за клевету, предусмотренной ч. 5 ст. 128.1 УК РФ.</w:t>
      </w:r>
    </w:p>
    <w:p w:rsidR="0069007C" w:rsidRPr="008112AB" w:rsidRDefault="0069007C" w:rsidP="006900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преступления, предусмотренного ст. 306 УК РФ предусмотрена уголовная ответственность до 6 лет лишения свободы, за преступление, предусмотренное ст. 128.1 УК РФ – штраф до 5 000 000 рублей, либо обязательные работы на срок до 480 часов.</w:t>
      </w:r>
    </w:p>
    <w:p w:rsidR="005B6021" w:rsidRDefault="005B6021" w:rsidP="0069007C">
      <w:pPr>
        <w:ind w:firstLine="709"/>
        <w:jc w:val="both"/>
        <w:rPr>
          <w:sz w:val="28"/>
          <w:szCs w:val="28"/>
        </w:rPr>
      </w:pPr>
    </w:p>
    <w:p w:rsidR="00222695" w:rsidRDefault="00222695" w:rsidP="005B6021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222695" w:rsidRPr="00222695" w:rsidRDefault="0069007C" w:rsidP="00222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bookmarkStart w:id="0" w:name="_GoBack"/>
      <w:bookmarkEnd w:id="0"/>
      <w:r w:rsidR="00222695">
        <w:rPr>
          <w:sz w:val="28"/>
          <w:szCs w:val="28"/>
        </w:rPr>
        <w:t>.0</w:t>
      </w:r>
      <w:r w:rsidR="00464CD5">
        <w:rPr>
          <w:sz w:val="28"/>
          <w:szCs w:val="28"/>
        </w:rPr>
        <w:t>6</w:t>
      </w:r>
      <w:r w:rsidR="00222695">
        <w:rPr>
          <w:sz w:val="28"/>
          <w:szCs w:val="28"/>
        </w:rPr>
        <w:t>.2019</w:t>
      </w:r>
    </w:p>
    <w:p w:rsidR="009F4550" w:rsidRDefault="009F4550" w:rsidP="000F392E">
      <w:pPr>
        <w:ind w:firstLine="709"/>
        <w:jc w:val="both"/>
        <w:rPr>
          <w:sz w:val="28"/>
          <w:szCs w:val="28"/>
        </w:rPr>
      </w:pPr>
    </w:p>
    <w:p w:rsidR="009037F7" w:rsidRDefault="009037F7" w:rsidP="006C46F8">
      <w:pPr>
        <w:ind w:firstLine="709"/>
        <w:jc w:val="right"/>
        <w:rPr>
          <w:i/>
          <w:sz w:val="28"/>
          <w:szCs w:val="28"/>
        </w:rPr>
      </w:pPr>
    </w:p>
    <w:p w:rsidR="007F60FE" w:rsidRDefault="007F60FE" w:rsidP="006C46F8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sectPr w:rsidR="007F60FE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D5" w:rsidRDefault="002C49D5" w:rsidP="00FC4F90">
      <w:r>
        <w:separator/>
      </w:r>
    </w:p>
  </w:endnote>
  <w:endnote w:type="continuationSeparator" w:id="0">
    <w:p w:rsidR="002C49D5" w:rsidRDefault="002C49D5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D5" w:rsidRDefault="002C49D5" w:rsidP="00FC4F90">
      <w:r>
        <w:separator/>
      </w:r>
    </w:p>
  </w:footnote>
  <w:footnote w:type="continuationSeparator" w:id="0">
    <w:p w:rsidR="002C49D5" w:rsidRDefault="002C49D5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037F7" w:rsidRDefault="009037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07C">
          <w:rPr>
            <w:noProof/>
          </w:rPr>
          <w:t>2</w:t>
        </w:r>
        <w:r>
          <w:fldChar w:fldCharType="end"/>
        </w:r>
      </w:p>
    </w:sdtContent>
  </w:sdt>
  <w:p w:rsidR="009037F7" w:rsidRDefault="009037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57"/>
    <w:rsid w:val="000E5734"/>
    <w:rsid w:val="000F392E"/>
    <w:rsid w:val="00124B0D"/>
    <w:rsid w:val="001C1564"/>
    <w:rsid w:val="001D1670"/>
    <w:rsid w:val="00222695"/>
    <w:rsid w:val="00281E8A"/>
    <w:rsid w:val="00296C11"/>
    <w:rsid w:val="002C49D5"/>
    <w:rsid w:val="003362F0"/>
    <w:rsid w:val="00397AE5"/>
    <w:rsid w:val="003F7644"/>
    <w:rsid w:val="00464CD5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5B6021"/>
    <w:rsid w:val="0062366B"/>
    <w:rsid w:val="00642293"/>
    <w:rsid w:val="0069007C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9006F0"/>
    <w:rsid w:val="009037F7"/>
    <w:rsid w:val="009426B1"/>
    <w:rsid w:val="00950BD0"/>
    <w:rsid w:val="009E40A5"/>
    <w:rsid w:val="009F4550"/>
    <w:rsid w:val="00A26213"/>
    <w:rsid w:val="00A5068F"/>
    <w:rsid w:val="00A63BEB"/>
    <w:rsid w:val="00A66C62"/>
    <w:rsid w:val="00A72316"/>
    <w:rsid w:val="00AA6244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D0344F"/>
    <w:rsid w:val="00D560AD"/>
    <w:rsid w:val="00D60851"/>
    <w:rsid w:val="00D747F9"/>
    <w:rsid w:val="00D93696"/>
    <w:rsid w:val="00DB2CC0"/>
    <w:rsid w:val="00DD6C64"/>
    <w:rsid w:val="00DD7909"/>
    <w:rsid w:val="00E61503"/>
    <w:rsid w:val="00EE7176"/>
    <w:rsid w:val="00F04D89"/>
    <w:rsid w:val="00F21F0C"/>
    <w:rsid w:val="00F26D33"/>
    <w:rsid w:val="00F3348A"/>
    <w:rsid w:val="00F36709"/>
    <w:rsid w:val="00F40AD9"/>
    <w:rsid w:val="00F53B56"/>
    <w:rsid w:val="00F66602"/>
    <w:rsid w:val="00FC4F9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5</cp:revision>
  <cp:lastPrinted>2019-04-11T13:00:00Z</cp:lastPrinted>
  <dcterms:created xsi:type="dcterms:W3CDTF">2019-05-05T13:01:00Z</dcterms:created>
  <dcterms:modified xsi:type="dcterms:W3CDTF">2019-06-26T08:36:00Z</dcterms:modified>
</cp:coreProperties>
</file>